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89" w:rsidRDefault="00F95289" w:rsidP="00F95289">
      <w:pPr>
        <w:pStyle w:val="1"/>
      </w:pPr>
      <w:hyperlink r:id="rId5" w:history="1">
        <w:bookmarkStart w:id="0" w:name="_GoBack"/>
        <w:bookmarkEnd w:id="0"/>
        <w:r>
          <w:rPr>
            <w:rStyle w:val="a4"/>
            <w:rFonts w:cs="Times New Roman CYR"/>
            <w:b w:val="0"/>
            <w:bCs w:val="0"/>
          </w:rPr>
          <w:t>Постановление Правительства РФ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 изменениями и дополнениями)</w:t>
        </w:r>
      </w:hyperlink>
    </w:p>
    <w:p w:rsidR="00F95289" w:rsidRDefault="00F95289" w:rsidP="00F95289">
      <w:pPr>
        <w:pStyle w:val="a6"/>
        <w:rPr>
          <w:color w:val="000000"/>
          <w:sz w:val="16"/>
          <w:szCs w:val="16"/>
          <w:shd w:val="clear" w:color="auto" w:fill="F0F0F0"/>
        </w:rPr>
      </w:pPr>
      <w:r>
        <w:rPr>
          <w:color w:val="000000"/>
          <w:sz w:val="16"/>
          <w:szCs w:val="16"/>
          <w:shd w:val="clear" w:color="auto" w:fill="F0F0F0"/>
        </w:rPr>
        <w:t>Информация об изменениях:</w:t>
      </w:r>
    </w:p>
    <w:p w:rsidR="00F95289" w:rsidRDefault="00F95289" w:rsidP="00F95289">
      <w:pPr>
        <w:pStyle w:val="a7"/>
        <w:rPr>
          <w:shd w:val="clear" w:color="auto" w:fill="F0F0F0"/>
        </w:rPr>
      </w:pPr>
      <w:r>
        <w:t xml:space="preserve"> </w:t>
      </w:r>
      <w:r>
        <w:rPr>
          <w:shd w:val="clear" w:color="auto" w:fill="F0F0F0"/>
        </w:rPr>
        <w:t xml:space="preserve">Наименование изменено с 15 февраля 2020 г. - </w:t>
      </w:r>
      <w:hyperlink r:id="rId6" w:history="1">
        <w:r>
          <w:rPr>
            <w:rStyle w:val="a4"/>
            <w:rFonts w:cs="Times New Roman CYR"/>
            <w:shd w:val="clear" w:color="auto" w:fill="F0F0F0"/>
          </w:rPr>
          <w:t>Постановление</w:t>
        </w:r>
      </w:hyperlink>
      <w:r>
        <w:rPr>
          <w:shd w:val="clear" w:color="auto" w:fill="F0F0F0"/>
        </w:rPr>
        <w:t xml:space="preserve"> Правительства России от 3 февраля 2020 г. N 79</w:t>
      </w:r>
    </w:p>
    <w:p w:rsidR="00F95289" w:rsidRDefault="00F95289" w:rsidP="00F95289">
      <w:pPr>
        <w:pStyle w:val="a7"/>
        <w:rPr>
          <w:shd w:val="clear" w:color="auto" w:fill="F0F0F0"/>
        </w:rPr>
      </w:pPr>
      <w:r>
        <w:t xml:space="preserve"> </w:t>
      </w:r>
      <w:hyperlink r:id="rId7" w:history="1">
        <w:r>
          <w:rPr>
            <w:rStyle w:val="a4"/>
            <w:rFonts w:cs="Times New Roman CYR"/>
            <w:shd w:val="clear" w:color="auto" w:fill="F0F0F0"/>
          </w:rPr>
          <w:t>См. предыдущую редакцию</w:t>
        </w:r>
      </w:hyperlink>
    </w:p>
    <w:p w:rsidR="00F95289" w:rsidRDefault="00F95289" w:rsidP="00F95289">
      <w:pPr>
        <w:pStyle w:val="1"/>
      </w:pPr>
      <w:r>
        <w:t>Постановление Правительства РФ от 29 декабря 2016 г. N 1528</w:t>
      </w:r>
      <w:r>
        <w:br/>
        <w: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F95289" w:rsidRDefault="00F95289" w:rsidP="00F95289">
      <w:pPr>
        <w:pStyle w:val="ab"/>
      </w:pPr>
      <w:r>
        <w:t>С изменениями и дополнениями от:</w:t>
      </w:r>
    </w:p>
    <w:p w:rsidR="00F95289" w:rsidRDefault="00F95289" w:rsidP="00F95289">
      <w:pPr>
        <w:pStyle w:val="a9"/>
        <w:rPr>
          <w:shd w:val="clear" w:color="auto" w:fill="EAEFED"/>
        </w:rPr>
      </w:pPr>
      <w:r>
        <w:t xml:space="preserve"> </w:t>
      </w:r>
      <w:r>
        <w:rPr>
          <w:shd w:val="clear" w:color="auto" w:fill="EAEFED"/>
        </w:rPr>
        <w:t>31 марта, 24 июля 2017 г., 16 октября 2018 г., 26 апреля 2019 г., 3 февраля 2020 г.</w:t>
      </w:r>
    </w:p>
    <w:p w:rsidR="00F95289" w:rsidRDefault="00F95289" w:rsidP="00F95289"/>
    <w:p w:rsidR="00F95289" w:rsidRDefault="00F95289" w:rsidP="00F95289">
      <w:r>
        <w:t>Правительство Российской Федерации постановляет:</w:t>
      </w:r>
    </w:p>
    <w:p w:rsidR="00F95289" w:rsidRDefault="00F95289" w:rsidP="00F95289">
      <w:pPr>
        <w:pStyle w:val="a6"/>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F95289" w:rsidRDefault="00F95289" w:rsidP="00F95289">
      <w:pPr>
        <w:pStyle w:val="a7"/>
        <w:rPr>
          <w:shd w:val="clear" w:color="auto" w:fill="F0F0F0"/>
        </w:rPr>
      </w:pPr>
      <w:r>
        <w:t xml:space="preserve"> </w:t>
      </w:r>
      <w:r>
        <w:rPr>
          <w:shd w:val="clear" w:color="auto" w:fill="F0F0F0"/>
        </w:rPr>
        <w:t xml:space="preserve">Пункт 1 изменен с 15 февраля 2020 г. - </w:t>
      </w:r>
      <w:hyperlink r:id="rId8" w:history="1">
        <w:r>
          <w:rPr>
            <w:rStyle w:val="a4"/>
            <w:rFonts w:cs="Times New Roman CYR"/>
            <w:shd w:val="clear" w:color="auto" w:fill="F0F0F0"/>
          </w:rPr>
          <w:t>Постановление</w:t>
        </w:r>
      </w:hyperlink>
      <w:r>
        <w:rPr>
          <w:shd w:val="clear" w:color="auto" w:fill="F0F0F0"/>
        </w:rPr>
        <w:t xml:space="preserve"> Правительства России от 3 февраля 2020 г. N 79</w:t>
      </w:r>
    </w:p>
    <w:p w:rsidR="00F95289" w:rsidRDefault="00F95289" w:rsidP="00F95289">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F95289" w:rsidRDefault="00F95289" w:rsidP="00F95289">
      <w:r>
        <w:t xml:space="preserve">1. Утвердить прилагаемые </w:t>
      </w:r>
      <w:hyperlink w:anchor="sub_1000" w:history="1">
        <w:r>
          <w:rPr>
            <w:rStyle w:val="a4"/>
            <w:rFonts w:cs="Times New Roman CYR"/>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F95289" w:rsidRDefault="00F95289" w:rsidP="00F95289">
      <w:bookmarkStart w:id="2" w:name="sub_2"/>
      <w:r>
        <w:t xml:space="preserve">2. </w:t>
      </w:r>
      <w:hyperlink r:id="rId10" w:history="1">
        <w:r>
          <w:rPr>
            <w:rStyle w:val="a4"/>
            <w:rFonts w:cs="Times New Roman CYR"/>
          </w:rPr>
          <w:t>Утратил силу</w:t>
        </w:r>
      </w:hyperlink>
      <w:r>
        <w:t>.</w:t>
      </w:r>
    </w:p>
    <w:bookmarkEnd w:id="2"/>
    <w:p w:rsidR="00F95289" w:rsidRDefault="00F95289" w:rsidP="00F95289">
      <w:pPr>
        <w:pStyle w:val="a6"/>
        <w:rPr>
          <w:color w:val="000000"/>
          <w:sz w:val="16"/>
          <w:szCs w:val="16"/>
          <w:shd w:val="clear" w:color="auto" w:fill="F0F0F0"/>
        </w:rPr>
      </w:pPr>
      <w:r>
        <w:rPr>
          <w:color w:val="000000"/>
          <w:sz w:val="16"/>
          <w:szCs w:val="16"/>
          <w:shd w:val="clear" w:color="auto" w:fill="F0F0F0"/>
        </w:rPr>
        <w:t>Информация об изменениях:</w:t>
      </w:r>
    </w:p>
    <w:p w:rsidR="00F95289" w:rsidRDefault="00F95289" w:rsidP="00F95289">
      <w:pPr>
        <w:pStyle w:val="a7"/>
        <w:rPr>
          <w:shd w:val="clear" w:color="auto" w:fill="F0F0F0"/>
        </w:rPr>
      </w:pPr>
      <w:r>
        <w:t xml:space="preserve"> </w:t>
      </w:r>
      <w:r>
        <w:rPr>
          <w:shd w:val="clear" w:color="auto" w:fill="F0F0F0"/>
        </w:rPr>
        <w:t xml:space="preserve">См. текст </w:t>
      </w:r>
      <w:hyperlink r:id="rId11" w:history="1">
        <w:r>
          <w:rPr>
            <w:rStyle w:val="a4"/>
            <w:rFonts w:cs="Times New Roman CYR"/>
            <w:shd w:val="clear" w:color="auto" w:fill="F0F0F0"/>
          </w:rPr>
          <w:t>пункта 2</w:t>
        </w:r>
      </w:hyperlink>
    </w:p>
    <w:p w:rsidR="00F95289" w:rsidRDefault="00F95289" w:rsidP="00F95289">
      <w:bookmarkStart w:id="3" w:name="sub_3"/>
      <w:r>
        <w:t>3. Настоящее постановление вступает в силу с 1 января 2017 г.</w:t>
      </w:r>
    </w:p>
    <w:bookmarkEnd w:id="3"/>
    <w:p w:rsidR="00F95289" w:rsidRDefault="00F95289" w:rsidP="00F95289"/>
    <w:tbl>
      <w:tblPr>
        <w:tblW w:w="5000" w:type="pct"/>
        <w:tblInd w:w="108" w:type="dxa"/>
        <w:tblLook w:val="0000" w:firstRow="0" w:lastRow="0" w:firstColumn="0" w:lastColumn="0" w:noHBand="0" w:noVBand="0"/>
      </w:tblPr>
      <w:tblGrid>
        <w:gridCol w:w="6866"/>
        <w:gridCol w:w="3434"/>
      </w:tblGrid>
      <w:tr w:rsidR="00F95289" w:rsidTr="006D7D4A">
        <w:tc>
          <w:tcPr>
            <w:tcW w:w="3302" w:type="pct"/>
            <w:tcBorders>
              <w:top w:val="nil"/>
              <w:left w:val="nil"/>
              <w:bottom w:val="nil"/>
              <w:right w:val="nil"/>
            </w:tcBorders>
          </w:tcPr>
          <w:p w:rsidR="00F95289" w:rsidRDefault="00F95289" w:rsidP="006D7D4A">
            <w:pPr>
              <w:pStyle w:val="ac"/>
            </w:pPr>
            <w:r>
              <w:t>Председатель Правительства</w:t>
            </w:r>
            <w:r>
              <w:br/>
              <w:t>Российской Федерации</w:t>
            </w:r>
          </w:p>
        </w:tc>
        <w:tc>
          <w:tcPr>
            <w:tcW w:w="1651" w:type="pct"/>
            <w:tcBorders>
              <w:top w:val="nil"/>
              <w:left w:val="nil"/>
              <w:bottom w:val="nil"/>
              <w:right w:val="nil"/>
            </w:tcBorders>
          </w:tcPr>
          <w:p w:rsidR="00F95289" w:rsidRDefault="00F95289" w:rsidP="006D7D4A">
            <w:pPr>
              <w:pStyle w:val="aa"/>
              <w:jc w:val="right"/>
            </w:pPr>
            <w:r>
              <w:t>Д. Медведев</w:t>
            </w:r>
          </w:p>
        </w:tc>
      </w:tr>
    </w:tbl>
    <w:p w:rsidR="00F95289" w:rsidRDefault="00F95289" w:rsidP="00F95289"/>
    <w:p w:rsidR="00F95289" w:rsidRDefault="00F95289" w:rsidP="00F95289">
      <w:pPr>
        <w:pStyle w:val="a6"/>
        <w:rPr>
          <w:color w:val="000000"/>
          <w:sz w:val="16"/>
          <w:szCs w:val="16"/>
          <w:shd w:val="clear" w:color="auto" w:fill="F0F0F0"/>
        </w:rPr>
      </w:pPr>
      <w:bookmarkStart w:id="4" w:name="sub_1000"/>
      <w:r>
        <w:rPr>
          <w:color w:val="000000"/>
          <w:sz w:val="16"/>
          <w:szCs w:val="16"/>
          <w:shd w:val="clear" w:color="auto" w:fill="F0F0F0"/>
        </w:rPr>
        <w:t>Информация об изменениях:</w:t>
      </w:r>
    </w:p>
    <w:bookmarkEnd w:id="4"/>
    <w:p w:rsidR="00F95289" w:rsidRDefault="00F95289" w:rsidP="00F95289">
      <w:pPr>
        <w:pStyle w:val="a7"/>
        <w:rPr>
          <w:shd w:val="clear" w:color="auto" w:fill="F0F0F0"/>
        </w:rPr>
      </w:pPr>
      <w:r>
        <w:lastRenderedPageBreak/>
        <w:t xml:space="preserve"> </w:t>
      </w:r>
      <w:r>
        <w:rPr>
          <w:shd w:val="clear" w:color="auto" w:fill="F0F0F0"/>
        </w:rPr>
        <w:t xml:space="preserve">Наименование изменено с 15 февраля 2020 г. - </w:t>
      </w:r>
      <w:hyperlink r:id="rId12" w:history="1">
        <w:r>
          <w:rPr>
            <w:rStyle w:val="a4"/>
            <w:rFonts w:cs="Times New Roman CYR"/>
            <w:shd w:val="clear" w:color="auto" w:fill="F0F0F0"/>
          </w:rPr>
          <w:t>Постановление</w:t>
        </w:r>
      </w:hyperlink>
      <w:r>
        <w:rPr>
          <w:shd w:val="clear" w:color="auto" w:fill="F0F0F0"/>
        </w:rPr>
        <w:t xml:space="preserve"> Правительства России от 3 февраля 2020 г. N 79</w:t>
      </w:r>
    </w:p>
    <w:p w:rsidR="00F95289" w:rsidRDefault="00F95289" w:rsidP="00F95289">
      <w:pPr>
        <w:pStyle w:val="a7"/>
        <w:rPr>
          <w:shd w:val="clear" w:color="auto" w:fill="F0F0F0"/>
        </w:rPr>
      </w:pPr>
      <w:r>
        <w:t xml:space="preserve"> </w:t>
      </w:r>
      <w:hyperlink r:id="rId13" w:history="1">
        <w:r>
          <w:rPr>
            <w:rStyle w:val="a4"/>
            <w:rFonts w:cs="Times New Roman CYR"/>
            <w:shd w:val="clear" w:color="auto" w:fill="F0F0F0"/>
          </w:rPr>
          <w:t>См. предыдущую редакцию</w:t>
        </w:r>
      </w:hyperlink>
    </w:p>
    <w:p w:rsidR="00F95289" w:rsidRDefault="00F95289" w:rsidP="00F95289">
      <w:pPr>
        <w:pStyle w:val="1"/>
      </w:pPr>
      <w:r>
        <w:t>Правила</w:t>
      </w:r>
      <w:r>
        <w:br/>
        <w:t>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br/>
        <w:t xml:space="preserve">(утв. </w:t>
      </w:r>
      <w:hyperlink w:anchor="sub_0" w:history="1">
        <w:r>
          <w:rPr>
            <w:rStyle w:val="a4"/>
            <w:rFonts w:cs="Times New Roman CYR"/>
            <w:b w:val="0"/>
            <w:bCs w:val="0"/>
          </w:rPr>
          <w:t>постановлением</w:t>
        </w:r>
      </w:hyperlink>
      <w:r>
        <w:t xml:space="preserve"> Правительства РФ от 29 декабря 2016 г. N 1528)</w:t>
      </w:r>
    </w:p>
    <w:p w:rsidR="00F95289" w:rsidRDefault="00F95289" w:rsidP="00F95289">
      <w:pPr>
        <w:pStyle w:val="ab"/>
      </w:pPr>
      <w:r>
        <w:t>С изменениями и дополнениями от:</w:t>
      </w:r>
    </w:p>
    <w:p w:rsidR="00F95289" w:rsidRDefault="00F95289" w:rsidP="00F95289">
      <w:pPr>
        <w:pStyle w:val="a9"/>
        <w:rPr>
          <w:shd w:val="clear" w:color="auto" w:fill="EAEFED"/>
        </w:rPr>
      </w:pPr>
      <w:r>
        <w:t xml:space="preserve"> </w:t>
      </w:r>
      <w:r>
        <w:rPr>
          <w:shd w:val="clear" w:color="auto" w:fill="EAEFED"/>
        </w:rPr>
        <w:t>24 июля 2017 г., 16 октября 2018 г., 26 апреля 2019 г., 3 февраля 2020 г.</w:t>
      </w:r>
    </w:p>
    <w:p w:rsidR="00F95289" w:rsidRDefault="00F95289" w:rsidP="00F95289"/>
    <w:p w:rsidR="00F95289" w:rsidRDefault="00F95289" w:rsidP="00F95289">
      <w:pPr>
        <w:pStyle w:val="a6"/>
        <w:rPr>
          <w:color w:val="000000"/>
          <w:sz w:val="16"/>
          <w:szCs w:val="16"/>
          <w:shd w:val="clear" w:color="auto" w:fill="F0F0F0"/>
        </w:rPr>
      </w:pPr>
      <w:bookmarkStart w:id="5" w:name="sub_1001"/>
      <w:r>
        <w:rPr>
          <w:color w:val="000000"/>
          <w:sz w:val="16"/>
          <w:szCs w:val="16"/>
          <w:shd w:val="clear" w:color="auto" w:fill="F0F0F0"/>
        </w:rPr>
        <w:t>Информация об изменениях:</w:t>
      </w:r>
    </w:p>
    <w:bookmarkEnd w:id="5"/>
    <w:p w:rsidR="00F95289" w:rsidRDefault="00F95289" w:rsidP="00F95289">
      <w:pPr>
        <w:pStyle w:val="a7"/>
        <w:rPr>
          <w:shd w:val="clear" w:color="auto" w:fill="F0F0F0"/>
        </w:rPr>
      </w:pPr>
      <w:r>
        <w:t xml:space="preserve"> </w:t>
      </w:r>
      <w:r>
        <w:rPr>
          <w:shd w:val="clear" w:color="auto" w:fill="F0F0F0"/>
        </w:rPr>
        <w:t xml:space="preserve">Пункт 1 изменен с 15 февраля 2020 г. - </w:t>
      </w:r>
      <w:hyperlink r:id="rId14" w:history="1">
        <w:r>
          <w:rPr>
            <w:rStyle w:val="a4"/>
            <w:rFonts w:cs="Times New Roman CYR"/>
            <w:shd w:val="clear" w:color="auto" w:fill="F0F0F0"/>
          </w:rPr>
          <w:t>Постановление</w:t>
        </w:r>
      </w:hyperlink>
      <w:r>
        <w:rPr>
          <w:shd w:val="clear" w:color="auto" w:fill="F0F0F0"/>
        </w:rPr>
        <w:t xml:space="preserve"> Правительства России от 3 февраля 2020 г. N 79</w:t>
      </w:r>
    </w:p>
    <w:p w:rsidR="00F95289" w:rsidRDefault="00F95289" w:rsidP="00F95289">
      <w:pPr>
        <w:pStyle w:val="a7"/>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F95289" w:rsidRDefault="00F95289" w:rsidP="00F95289">
      <w:r>
        <w:t>1. Настоящие Правила устанавливают цели, условия и порядок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соответственно - заемщик, субсидии).</w:t>
      </w:r>
    </w:p>
    <w:p w:rsidR="00F95289" w:rsidRDefault="00F95289" w:rsidP="00F95289">
      <w:bookmarkStart w:id="6" w:name="sub_100102"/>
      <w:r>
        <w:t xml:space="preserve">Настоящие Правила не распространяются на сельскохозяйственных товаропроизводителей, организации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в части заключенных ими соглашений о повышении конкурентоспособности, предусмотренных </w:t>
      </w:r>
      <w:hyperlink r:id="rId16" w:history="1">
        <w:r>
          <w:rPr>
            <w:rStyle w:val="a4"/>
            <w:rFonts w:cs="Times New Roman CYR"/>
          </w:rPr>
          <w:t>пунктом 1</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w:t>
      </w:r>
      <w:hyperlink r:id="rId17" w:history="1">
        <w:r>
          <w:rPr>
            <w:rStyle w:val="a4"/>
            <w:rFonts w:cs="Times New Roman CYR"/>
          </w:rPr>
          <w:t>постановлением</w:t>
        </w:r>
      </w:hyperlink>
      <w:r>
        <w:t xml:space="preserve">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w:t>
      </w:r>
      <w:r>
        <w:lastRenderedPageBreak/>
        <w:t>последующую (промышленную) переработку сельскохозяйственной продукции и ее реализацию, по льготной ставке".</w:t>
      </w:r>
    </w:p>
    <w:p w:rsidR="00F95289" w:rsidRDefault="00F95289" w:rsidP="00F95289">
      <w:bookmarkStart w:id="7" w:name="sub_1103"/>
      <w:bookmarkEnd w:id="6"/>
      <w:r>
        <w:t xml:space="preserve">Субсидии предоставляются в целях достижения целевых показателей ведомственного проекта "Стимулирование инвестиционной деятельности в агропромышленном комплексе" </w:t>
      </w:r>
      <w:hyperlink r:id="rId18" w:history="1">
        <w:r>
          <w:rPr>
            <w:rStyle w:val="a4"/>
            <w:rFonts w:cs="Times New Roman CYR"/>
          </w:rPr>
          <w:t>Государственной 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w:t>
      </w:r>
      <w:hyperlink r:id="rId19" w:history="1">
        <w:r>
          <w:rPr>
            <w:rStyle w:val="a4"/>
            <w:rFonts w:cs="Times New Roman CYR"/>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bookmarkEnd w:id="7"/>
    <w:p w:rsidR="00F95289" w:rsidRDefault="00F95289" w:rsidP="00F95289">
      <w:r>
        <w:t>Субсидии предоставляются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за исключением сельскохозяйственных кредитных потребительских кооперативов.</w:t>
      </w:r>
    </w:p>
    <w:p w:rsidR="00F95289" w:rsidRDefault="00F95289" w:rsidP="00F95289">
      <w:bookmarkStart w:id="8" w:name="sub_10011"/>
      <w:r>
        <w:t>Субсидии предоставляются также на возмещение недополученных кредитными организациями доходов по льготным кредитам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
    <w:p w:rsidR="00F95289" w:rsidRDefault="00F95289" w:rsidP="00F95289">
      <w:pPr>
        <w:pStyle w:val="a6"/>
        <w:rPr>
          <w:color w:val="000000"/>
          <w:sz w:val="16"/>
          <w:szCs w:val="16"/>
          <w:shd w:val="clear" w:color="auto" w:fill="F0F0F0"/>
        </w:rPr>
      </w:pPr>
      <w:bookmarkStart w:id="9" w:name="sub_1002"/>
      <w:bookmarkEnd w:id="8"/>
      <w:r>
        <w:rPr>
          <w:color w:val="000000"/>
          <w:sz w:val="16"/>
          <w:szCs w:val="16"/>
          <w:shd w:val="clear" w:color="auto" w:fill="F0F0F0"/>
        </w:rPr>
        <w:t>Информация об изменениях:</w:t>
      </w:r>
    </w:p>
    <w:bookmarkEnd w:id="9"/>
    <w:p w:rsidR="00F95289" w:rsidRDefault="00F95289" w:rsidP="00F95289">
      <w:pPr>
        <w:pStyle w:val="a7"/>
        <w:rPr>
          <w:shd w:val="clear" w:color="auto" w:fill="F0F0F0"/>
        </w:rPr>
      </w:pPr>
      <w:r>
        <w:t xml:space="preserve"> </w:t>
      </w:r>
      <w:r>
        <w:rPr>
          <w:shd w:val="clear" w:color="auto" w:fill="F0F0F0"/>
        </w:rPr>
        <w:t xml:space="preserve">Пункт 2 изменен с 15 февраля 2020 г. - </w:t>
      </w:r>
      <w:hyperlink r:id="rId20" w:history="1">
        <w:r>
          <w:rPr>
            <w:rStyle w:val="a4"/>
            <w:rFonts w:cs="Times New Roman CYR"/>
            <w:shd w:val="clear" w:color="auto" w:fill="F0F0F0"/>
          </w:rPr>
          <w:t>Постановление</w:t>
        </w:r>
      </w:hyperlink>
      <w:r>
        <w:rPr>
          <w:shd w:val="clear" w:color="auto" w:fill="F0F0F0"/>
        </w:rPr>
        <w:t xml:space="preserve"> Правительства России от 3 февраля 2020 г. N 79</w:t>
      </w:r>
    </w:p>
    <w:p w:rsidR="00F95289" w:rsidRDefault="00F95289" w:rsidP="00F95289">
      <w:pPr>
        <w:pStyle w:val="a7"/>
        <w:rPr>
          <w:shd w:val="clear" w:color="auto" w:fill="F0F0F0"/>
        </w:rPr>
      </w:pPr>
      <w:r>
        <w:t xml:space="preserve"> </w:t>
      </w:r>
      <w:hyperlink r:id="rId21" w:history="1">
        <w:r>
          <w:rPr>
            <w:rStyle w:val="a4"/>
            <w:rFonts w:cs="Times New Roman CYR"/>
            <w:shd w:val="clear" w:color="auto" w:fill="F0F0F0"/>
          </w:rPr>
          <w:t>См. предыдущую редакцию</w:t>
        </w:r>
      </w:hyperlink>
    </w:p>
    <w:p w:rsidR="00F95289" w:rsidRDefault="00F95289" w:rsidP="00F95289">
      <w:r>
        <w:t>2. Используемые в настоящих Правилах понятия означают следующее:</w:t>
      </w:r>
    </w:p>
    <w:p w:rsidR="00F95289" w:rsidRDefault="00F95289" w:rsidP="00F95289">
      <w:r>
        <w:rPr>
          <w:rStyle w:val="a3"/>
          <w:bCs/>
        </w:rPr>
        <w:t>"кредитный договор (соглашение)"</w:t>
      </w:r>
      <w:r>
        <w:t xml:space="preserve">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F95289" w:rsidRDefault="00F95289" w:rsidP="00F95289">
      <w:r>
        <w:rPr>
          <w:rStyle w:val="a3"/>
          <w:bCs/>
        </w:rPr>
        <w:t>"льготный инвестиционный кредит"</w:t>
      </w:r>
      <w:r>
        <w:t xml:space="preserve"> - целевые денежные средства в российских рублях, предоставляемые уполномоченным банком после 1 января 2017 г. по льготной ставке на реализацию одного инвестиционного проекта на срок от 2 до 15 лет включительно на цели развития подотраслей растениеводства и животноводства, переработки продукции растениеводства и животноводства в соответствии с </w:t>
      </w:r>
      <w:hyperlink r:id="rId22" w:history="1">
        <w:r>
          <w:rPr>
            <w:rStyle w:val="a4"/>
            <w:rFonts w:cs="Times New Roman CYR"/>
          </w:rPr>
          <w:t>перечнем</w:t>
        </w:r>
      </w:hyperlink>
      <w:r>
        <w:t>, утверждаемым Министерством сельского хозяйства Российской Федерации;</w:t>
      </w:r>
    </w:p>
    <w:p w:rsidR="00F95289" w:rsidRDefault="00F95289" w:rsidP="00F95289">
      <w:r>
        <w:rPr>
          <w:rStyle w:val="a3"/>
          <w:bCs/>
        </w:rPr>
        <w:t>"льготный краткосрочный кредит"</w:t>
      </w:r>
      <w:r>
        <w:t xml:space="preserve"> - целевые денежные средства в российских рублях, предоставляемые после 1 января 2017 г. по льготной ставке одному заемщику на срок до 1 года включительно на цели развития подотраслей растениеводства и животноводства, переработки продукции растениеводства и животноводства в соответствии с </w:t>
      </w:r>
      <w:hyperlink r:id="rId23" w:history="1">
        <w:r>
          <w:rPr>
            <w:rStyle w:val="a4"/>
            <w:rFonts w:cs="Times New Roman CYR"/>
          </w:rPr>
          <w:t>перечнем</w:t>
        </w:r>
      </w:hyperlink>
      <w:r>
        <w:t>, утверждаемым Министерством сельского хозяйства Российской Федерации;</w:t>
      </w:r>
    </w:p>
    <w:p w:rsidR="00F95289" w:rsidRDefault="00F95289" w:rsidP="00F95289">
      <w:r>
        <w:rPr>
          <w:rStyle w:val="a3"/>
          <w:bCs/>
        </w:rPr>
        <w:t>"льготная ставка"</w:t>
      </w:r>
      <w:r>
        <w:t xml:space="preserve"> - процентная ставка по краткосрочному и (или) инвестиционному кредиту, составляющая не менее 1 процента годовых и не более 5 процентов годовых;</w:t>
      </w:r>
    </w:p>
    <w:p w:rsidR="00F95289" w:rsidRDefault="00F95289" w:rsidP="00F95289">
      <w:r>
        <w:rPr>
          <w:rStyle w:val="a3"/>
          <w:bCs/>
        </w:rPr>
        <w:t>"малые формы хозяйствования"</w:t>
      </w:r>
      <w:r>
        <w:t xml:space="preserve"> - крестьянские (фермерские) хозяйства, созданные в соответствии с </w:t>
      </w:r>
      <w:hyperlink r:id="rId24" w:history="1">
        <w:r>
          <w:rPr>
            <w:rStyle w:val="a4"/>
            <w:rFonts w:cs="Times New Roman CYR"/>
          </w:rPr>
          <w:t>Федеральным 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w:t>
      </w:r>
      <w:hyperlink r:id="rId25" w:history="1">
        <w:r>
          <w:rPr>
            <w:rStyle w:val="a4"/>
            <w:rFonts w:cs="Times New Roman CYR"/>
          </w:rPr>
          <w:t>Федеральным законом</w:t>
        </w:r>
      </w:hyperlink>
      <w:r>
        <w:t xml:space="preserve"> "О сельскохозяйственной кооперации", без ограничений по годовому доходу,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а также производственные кооперативы (за исключением сельскохозяйственных кооперативов), осуществляющие закупку сельскохозяйственного сырья, годовой доход которых за отчетный финансовый год составляет не </w:t>
      </w:r>
      <w:r>
        <w:lastRenderedPageBreak/>
        <w:t>более 120 млн. рублей;</w:t>
      </w:r>
    </w:p>
    <w:p w:rsidR="00F95289" w:rsidRDefault="00F95289" w:rsidP="00F95289">
      <w:bookmarkStart w:id="10" w:name="sub_10027"/>
      <w:r>
        <w:rPr>
          <w:rStyle w:val="a3"/>
          <w:bCs/>
        </w:rP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w:t>
      </w:r>
      <w:r>
        <w:t xml:space="preserve"> -</w:t>
      </w:r>
    </w:p>
    <w:p w:rsidR="00F95289" w:rsidRDefault="00F95289" w:rsidP="00F95289">
      <w:bookmarkStart w:id="11" w:name="sub_1208"/>
      <w:bookmarkEnd w:id="10"/>
      <w:r>
        <w:t xml:space="preserve">организации и индивидуальные предприниматели, осуществляющие первичную и (или) последующую (промышленную) переработку сельскохозяйственной продукции (за исключением рыболовства и рыбоводства в части искусственного воспроизводства водных биологических ресурсов) (в том числе на арендованных основных средствах) и ее реализацию согласно </w:t>
      </w:r>
      <w:hyperlink r:id="rId26" w:history="1">
        <w:r>
          <w:rPr>
            <w:rStyle w:val="a4"/>
            <w:rFonts w:cs="Times New Roman CYR"/>
          </w:rPr>
          <w:t>перечню</w:t>
        </w:r>
      </w:hyperlink>
      <w:r>
        <w:t xml:space="preserve"> продукции, утверждаемому Правительством Российской Федерации в соответствии с </w:t>
      </w:r>
      <w:hyperlink r:id="rId27" w:history="1">
        <w:r>
          <w:rPr>
            <w:rStyle w:val="a4"/>
            <w:rFonts w:cs="Times New Roman CYR"/>
          </w:rPr>
          <w:t>частью 1 статьи 7</w:t>
        </w:r>
      </w:hyperlink>
      <w:r>
        <w:t xml:space="preserve"> и </w:t>
      </w:r>
      <w:hyperlink r:id="rId28" w:history="1">
        <w:r>
          <w:rPr>
            <w:rStyle w:val="a4"/>
            <w:rFonts w:cs="Times New Roman CYR"/>
          </w:rPr>
          <w:t>частью 2 статьи 11</w:t>
        </w:r>
      </w:hyperlink>
      <w:r>
        <w:t xml:space="preserve"> Федерального закона "О развитии сельского хозяйства";</w:t>
      </w:r>
    </w:p>
    <w:p w:rsidR="00F95289" w:rsidRDefault="00F95289" w:rsidP="00F95289">
      <w:bookmarkStart w:id="12" w:name="sub_1209"/>
      <w:bookmarkEnd w:id="11"/>
      <w:r>
        <w:t xml:space="preserve">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w:t>
      </w:r>
      <w:hyperlink r:id="rId29" w:history="1">
        <w:r>
          <w:rPr>
            <w:rStyle w:val="a4"/>
            <w:rFonts w:cs="Times New Roman CYR"/>
          </w:rPr>
          <w:t>перечнем</w:t>
        </w:r>
      </w:hyperlink>
      <w:r>
        <w:t xml:space="preserve"> направлений целевого использования льготных инвестиционных кредитов, утвержденных Министерством сельского хозяйства Российской Федерации, согласно </w:t>
      </w:r>
      <w:hyperlink r:id="rId30" w:history="1">
        <w:r>
          <w:rPr>
            <w:rStyle w:val="a4"/>
            <w:rFonts w:cs="Times New Roman CYR"/>
          </w:rPr>
          <w:t>перечню</w:t>
        </w:r>
      </w:hyperlink>
      <w:r>
        <w:t xml:space="preserve"> продукции, утверждаемому Правительством Российской Федерации в соответствии с </w:t>
      </w:r>
      <w:hyperlink r:id="rId31" w:history="1">
        <w:r>
          <w:rPr>
            <w:rStyle w:val="a4"/>
            <w:rFonts w:cs="Times New Roman CYR"/>
          </w:rPr>
          <w:t>частью 1 статьи 3</w:t>
        </w:r>
      </w:hyperlink>
      <w:r>
        <w:t xml:space="preserve"> Федерального закона "О развитии сельского хозяйства", а также организации и индивидуальные предприниматели, реализующие инвестиционные проекты по первичной и (или) последующей (промышленной) переработке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 </w:t>
      </w:r>
      <w:hyperlink r:id="rId32" w:history="1">
        <w:r>
          <w:rPr>
            <w:rStyle w:val="a4"/>
            <w:rFonts w:cs="Times New Roman CYR"/>
          </w:rPr>
          <w:t>перечню</w:t>
        </w:r>
      </w:hyperlink>
      <w:r>
        <w:t xml:space="preserve"> продукции, утверждаемому Правительством Российской Федерации в соответствии с </w:t>
      </w:r>
      <w:hyperlink r:id="rId33" w:history="1">
        <w:r>
          <w:rPr>
            <w:rStyle w:val="a4"/>
            <w:rFonts w:cs="Times New Roman CYR"/>
          </w:rPr>
          <w:t>частью 1 статьи 7</w:t>
        </w:r>
      </w:hyperlink>
      <w:r>
        <w:t xml:space="preserve"> и </w:t>
      </w:r>
      <w:hyperlink r:id="rId34" w:history="1">
        <w:r>
          <w:rPr>
            <w:rStyle w:val="a4"/>
            <w:rFonts w:cs="Times New Roman CYR"/>
          </w:rPr>
          <w:t>частью 2 статьи 11</w:t>
        </w:r>
      </w:hyperlink>
      <w:r>
        <w:t xml:space="preserve"> Федерального закона "О развитии сельского хозяйства". У организаций и индивидуальных предпринимателей, указанных в настоящем абзаце,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указанной продукции в общем доходе от реализации товаров (работ, услуг) составит не менее 70 процентов за календарный год (требование по доле доходов не применяется к организациям и индивидуальным предпринимателям, реализующим инвестиционные проекты по строительству оптово-распределительных центров);</w:t>
      </w:r>
    </w:p>
    <w:p w:rsidR="00F95289" w:rsidRDefault="00F95289" w:rsidP="00F95289">
      <w:bookmarkStart w:id="13" w:name="sub_1210"/>
      <w:bookmarkEnd w:id="12"/>
      <w:r>
        <w:rPr>
          <w:rStyle w:val="a3"/>
          <w:bCs/>
        </w:rPr>
        <w:t>"реестр заемщиков"</w:t>
      </w:r>
      <w:r>
        <w:t xml:space="preserve"> - сформированный уполномоченным банком перечень заемщиков, получивших льготный краткосрочный кредит и (или) льготный инвестиционный кредит, по </w:t>
      </w:r>
      <w:hyperlink r:id="rId35" w:history="1">
        <w:r>
          <w:rPr>
            <w:rStyle w:val="a4"/>
            <w:rFonts w:cs="Times New Roman CYR"/>
          </w:rPr>
          <w:t>форме</w:t>
        </w:r>
      </w:hyperlink>
      <w:r>
        <w:t>, утвержденной Министерством сельского хозяйства Российской Федерации;</w:t>
      </w:r>
    </w:p>
    <w:bookmarkEnd w:id="13"/>
    <w:p w:rsidR="00F95289" w:rsidRDefault="00F95289" w:rsidP="00F95289">
      <w:r>
        <w:rPr>
          <w:rStyle w:val="a3"/>
          <w:bCs/>
        </w:rPr>
        <w:t>"реестр потенциальных заемщиков"</w:t>
      </w:r>
      <w:r>
        <w:t xml:space="preserve"> - сформированный уполномоченным банком перечень заемщиков, подавших в уполномоченный банк заявку на получение льготного краткосрочного кредита и (или) льготного инвестиционного кредита, по </w:t>
      </w:r>
      <w:hyperlink r:id="rId36" w:history="1">
        <w:r>
          <w:rPr>
            <w:rStyle w:val="a4"/>
            <w:rFonts w:cs="Times New Roman CYR"/>
          </w:rPr>
          <w:t>форме</w:t>
        </w:r>
      </w:hyperlink>
      <w:r>
        <w:t>, утвержденной Министерством сельского хозяйства Российской Федерации;</w:t>
      </w:r>
    </w:p>
    <w:p w:rsidR="00F95289" w:rsidRDefault="00F95289" w:rsidP="00F95289">
      <w:bookmarkStart w:id="14" w:name="sub_1212"/>
      <w:r>
        <w:rPr>
          <w:rStyle w:val="a3"/>
          <w:bCs/>
        </w:rPr>
        <w:t>"уполномоченный банк"</w:t>
      </w:r>
      <w:r>
        <w:t xml:space="preserve"> - российская кредитная организация, определенная в установленном порядке как системно значимая кредитная организация, государственная корпорация развития "ВЭБ.РФ", а также российская кредитная организация, отобранная в соответствии с </w:t>
      </w:r>
      <w:hyperlink w:anchor="sub_10031" w:history="1">
        <w:r>
          <w:rPr>
            <w:rStyle w:val="a4"/>
            <w:rFonts w:cs="Times New Roman CYR"/>
          </w:rPr>
          <w:t>пунктом 3.1</w:t>
        </w:r>
      </w:hyperlink>
      <w:r>
        <w:t xml:space="preserve"> настоящих Правил, и международная финансовая организация, отобранная в соответствии с </w:t>
      </w:r>
      <w:hyperlink w:anchor="sub_10032" w:history="1">
        <w:r>
          <w:rPr>
            <w:rStyle w:val="a4"/>
            <w:rFonts w:cs="Times New Roman CYR"/>
          </w:rPr>
          <w:t>пунктом 3.2</w:t>
        </w:r>
      </w:hyperlink>
      <w:r>
        <w:t xml:space="preserve"> настоящих Правил.</w:t>
      </w:r>
    </w:p>
    <w:p w:rsidR="00F95289" w:rsidRDefault="00F95289" w:rsidP="00F95289">
      <w:pPr>
        <w:pStyle w:val="a6"/>
        <w:rPr>
          <w:color w:val="000000"/>
          <w:sz w:val="16"/>
          <w:szCs w:val="16"/>
          <w:shd w:val="clear" w:color="auto" w:fill="F0F0F0"/>
        </w:rPr>
      </w:pPr>
      <w:bookmarkStart w:id="15" w:name="sub_1003"/>
      <w:bookmarkEnd w:id="14"/>
      <w:r>
        <w:rPr>
          <w:color w:val="000000"/>
          <w:sz w:val="16"/>
          <w:szCs w:val="16"/>
          <w:shd w:val="clear" w:color="auto" w:fill="F0F0F0"/>
        </w:rPr>
        <w:t>Информация об изменениях:</w:t>
      </w:r>
    </w:p>
    <w:bookmarkEnd w:id="15"/>
    <w:p w:rsidR="00F95289" w:rsidRDefault="00F95289" w:rsidP="00F95289">
      <w:pPr>
        <w:pStyle w:val="a7"/>
        <w:rPr>
          <w:shd w:val="clear" w:color="auto" w:fill="F0F0F0"/>
        </w:rPr>
      </w:pPr>
      <w:r>
        <w:t xml:space="preserve"> </w:t>
      </w:r>
      <w:r>
        <w:rPr>
          <w:shd w:val="clear" w:color="auto" w:fill="F0F0F0"/>
        </w:rPr>
        <w:t xml:space="preserve">Пункт 3 изменен с 31 июля 2017 г. - </w:t>
      </w:r>
      <w:hyperlink r:id="rId37" w:history="1">
        <w:r>
          <w:rPr>
            <w:rStyle w:val="a4"/>
            <w:rFonts w:cs="Times New Roman CYR"/>
            <w:shd w:val="clear" w:color="auto" w:fill="F0F0F0"/>
          </w:rPr>
          <w:t>Постановление</w:t>
        </w:r>
      </w:hyperlink>
      <w:r>
        <w:rPr>
          <w:shd w:val="clear" w:color="auto" w:fill="F0F0F0"/>
        </w:rPr>
        <w:t xml:space="preserve"> Правительства РФ от 24 июля 2017 г. N 875</w:t>
      </w:r>
    </w:p>
    <w:p w:rsidR="00F95289" w:rsidRDefault="00F95289" w:rsidP="00F95289">
      <w:pPr>
        <w:pStyle w:val="a7"/>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F95289" w:rsidRDefault="00F95289" w:rsidP="00F95289">
      <w:r>
        <w:t xml:space="preserve">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w:t>
      </w:r>
      <w:r>
        <w:lastRenderedPageBreak/>
        <w:t xml:space="preserve">Федерации в установленном им </w:t>
      </w:r>
      <w:hyperlink r:id="rId39" w:history="1">
        <w:r>
          <w:rPr>
            <w:rStyle w:val="a4"/>
            <w:rFonts w:cs="Times New Roman CYR"/>
          </w:rPr>
          <w:t>порядке</w:t>
        </w:r>
      </w:hyperlink>
      <w:r>
        <w:t>.</w:t>
      </w:r>
    </w:p>
    <w:p w:rsidR="00F95289" w:rsidRDefault="00F95289" w:rsidP="00F95289">
      <w:pPr>
        <w:pStyle w:val="a6"/>
        <w:rPr>
          <w:color w:val="000000"/>
          <w:sz w:val="16"/>
          <w:szCs w:val="16"/>
          <w:shd w:val="clear" w:color="auto" w:fill="F0F0F0"/>
        </w:rPr>
      </w:pPr>
      <w:bookmarkStart w:id="16" w:name="sub_10031"/>
      <w:r>
        <w:rPr>
          <w:color w:val="000000"/>
          <w:sz w:val="16"/>
          <w:szCs w:val="16"/>
          <w:shd w:val="clear" w:color="auto" w:fill="F0F0F0"/>
        </w:rPr>
        <w:t>Информация об изменениях:</w:t>
      </w:r>
    </w:p>
    <w:bookmarkEnd w:id="16"/>
    <w:p w:rsidR="00F95289" w:rsidRDefault="00F95289" w:rsidP="00F95289">
      <w:pPr>
        <w:pStyle w:val="a7"/>
        <w:rPr>
          <w:shd w:val="clear" w:color="auto" w:fill="F0F0F0"/>
        </w:rPr>
      </w:pPr>
      <w:r>
        <w:t xml:space="preserve"> </w:t>
      </w:r>
      <w:r>
        <w:rPr>
          <w:shd w:val="clear" w:color="auto" w:fill="F0F0F0"/>
        </w:rPr>
        <w:t xml:space="preserve">Правила дополнены пунктом 3.1 с 31 июля 2017 г. - </w:t>
      </w:r>
      <w:hyperlink r:id="rId40" w:history="1">
        <w:r>
          <w:rPr>
            <w:rStyle w:val="a4"/>
            <w:rFonts w:cs="Times New Roman CYR"/>
            <w:shd w:val="clear" w:color="auto" w:fill="F0F0F0"/>
          </w:rPr>
          <w:t>Постановление</w:t>
        </w:r>
      </w:hyperlink>
      <w:r>
        <w:rPr>
          <w:shd w:val="clear" w:color="auto" w:fill="F0F0F0"/>
        </w:rPr>
        <w:t xml:space="preserve"> Правительства РФ от 24 июля 2017 г. N 875</w:t>
      </w:r>
    </w:p>
    <w:p w:rsidR="00F95289" w:rsidRDefault="00F95289" w:rsidP="00F95289">
      <w:r>
        <w:t>3.1. Критериями отбора российской кредитной организации в качестве уполномоченного банка являются:</w:t>
      </w:r>
    </w:p>
    <w:p w:rsidR="00F95289" w:rsidRDefault="00F95289" w:rsidP="00F95289">
      <w:bookmarkStart w:id="17" w:name="sub_10311"/>
      <w:r>
        <w:t>а) наличие собственных средств (капитала) в размере не менее 10 млрд. рублей или в размере не менее 5 млрд. рублей при наличии опыта ежегодного кредитования организаций агропромышленного комплекса на протяжении не менее 10 лет или в размере не менее 3 млрд. рублей (для зарегистрированных на территории субъектов Дальневосточного федерального округа);</w:t>
      </w:r>
    </w:p>
    <w:p w:rsidR="00F95289" w:rsidRDefault="00F95289" w:rsidP="00F95289">
      <w:bookmarkStart w:id="18" w:name="sub_10312"/>
      <w:bookmarkEnd w:id="17"/>
      <w:r>
        <w:t>б) наличие специализированных кредитных продуктов и программ для организаций агропромышленного комплекса;</w:t>
      </w:r>
    </w:p>
    <w:p w:rsidR="00F95289" w:rsidRDefault="00F95289" w:rsidP="00F95289">
      <w:bookmarkStart w:id="19" w:name="sub_10313"/>
      <w:bookmarkEnd w:id="18"/>
      <w:r>
        <w:t>в) срок деятельности организации с учетом реорганизаций составляет не менее 5 лет.</w:t>
      </w:r>
    </w:p>
    <w:p w:rsidR="00F95289" w:rsidRDefault="00F95289" w:rsidP="00F95289">
      <w:pPr>
        <w:pStyle w:val="a6"/>
        <w:rPr>
          <w:color w:val="000000"/>
          <w:sz w:val="16"/>
          <w:szCs w:val="16"/>
          <w:shd w:val="clear" w:color="auto" w:fill="F0F0F0"/>
        </w:rPr>
      </w:pPr>
      <w:bookmarkStart w:id="20" w:name="sub_10032"/>
      <w:bookmarkEnd w:id="19"/>
      <w:r>
        <w:rPr>
          <w:color w:val="000000"/>
          <w:sz w:val="16"/>
          <w:szCs w:val="16"/>
          <w:shd w:val="clear" w:color="auto" w:fill="F0F0F0"/>
        </w:rPr>
        <w:t>Информация об изменениях:</w:t>
      </w:r>
    </w:p>
    <w:bookmarkEnd w:id="20"/>
    <w:p w:rsidR="00F95289" w:rsidRDefault="00F95289" w:rsidP="00F95289">
      <w:pPr>
        <w:pStyle w:val="a7"/>
        <w:rPr>
          <w:shd w:val="clear" w:color="auto" w:fill="F0F0F0"/>
        </w:rPr>
      </w:pPr>
      <w:r>
        <w:t xml:space="preserve"> </w:t>
      </w:r>
      <w:r>
        <w:rPr>
          <w:shd w:val="clear" w:color="auto" w:fill="F0F0F0"/>
        </w:rPr>
        <w:t xml:space="preserve">Правила дополнены пунктом 3.2 с 31 июля 2017 г. - </w:t>
      </w:r>
      <w:hyperlink r:id="rId41" w:history="1">
        <w:r>
          <w:rPr>
            <w:rStyle w:val="a4"/>
            <w:rFonts w:cs="Times New Roman CYR"/>
            <w:shd w:val="clear" w:color="auto" w:fill="F0F0F0"/>
          </w:rPr>
          <w:t>Постановление</w:t>
        </w:r>
      </w:hyperlink>
      <w:r>
        <w:rPr>
          <w:shd w:val="clear" w:color="auto" w:fill="F0F0F0"/>
        </w:rPr>
        <w:t xml:space="preserve"> Правительства РФ от 24 июля 2017 г. N 875</w:t>
      </w:r>
    </w:p>
    <w:p w:rsidR="00F95289" w:rsidRDefault="00F95289" w:rsidP="00F95289">
      <w:r>
        <w:t>3.2. Критериями отбора международной финансовой организации в качестве уполномоченного банка являются:</w:t>
      </w:r>
    </w:p>
    <w:p w:rsidR="00F95289" w:rsidRDefault="00F95289" w:rsidP="00F95289">
      <w:bookmarkStart w:id="21" w:name="sub_10321"/>
      <w:r>
        <w:t>а) создание международной финансовой организации на основе межгосударственного соглашения с участием Российской Федерации;</w:t>
      </w:r>
    </w:p>
    <w:p w:rsidR="00F95289" w:rsidRDefault="00F95289" w:rsidP="00F95289">
      <w:bookmarkStart w:id="22" w:name="sub_10322"/>
      <w:bookmarkEnd w:id="21"/>
      <w:r>
        <w:t>б) наличие опыта публичных размещений своих ценных бумаг на территории Российской Федерации;</w:t>
      </w:r>
    </w:p>
    <w:p w:rsidR="00F95289" w:rsidRDefault="00F95289" w:rsidP="00F95289">
      <w:bookmarkStart w:id="23" w:name="sub_10323"/>
      <w:bookmarkEnd w:id="22"/>
      <w:r>
        <w:t>в) наличие уровня достаточности капитала на последнюю отчетную дату не ниже 20 процентов;</w:t>
      </w:r>
    </w:p>
    <w:p w:rsidR="00F95289" w:rsidRDefault="00F95289" w:rsidP="00F95289">
      <w:bookmarkStart w:id="24" w:name="sub_10324"/>
      <w:bookmarkEnd w:id="23"/>
      <w:r>
        <w:t>г) согласие организации на раскрытие надзорной информации о финансовом положении;</w:t>
      </w:r>
    </w:p>
    <w:p w:rsidR="00F95289" w:rsidRDefault="00F95289" w:rsidP="00F95289">
      <w:bookmarkStart w:id="25" w:name="sub_10325"/>
      <w:bookmarkEnd w:id="24"/>
      <w:r>
        <w:t>д) международная финансовая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95289" w:rsidRDefault="00F95289" w:rsidP="00F95289">
      <w:bookmarkStart w:id="26" w:name="sub_1004"/>
      <w:bookmarkEnd w:id="25"/>
      <w:r>
        <w:t>4. Заемщик должен удовлетворять следующим требованиям:</w:t>
      </w:r>
    </w:p>
    <w:p w:rsidR="00F95289" w:rsidRDefault="00F95289" w:rsidP="00F95289">
      <w:pPr>
        <w:pStyle w:val="a6"/>
        <w:rPr>
          <w:color w:val="000000"/>
          <w:sz w:val="16"/>
          <w:szCs w:val="16"/>
          <w:shd w:val="clear" w:color="auto" w:fill="F0F0F0"/>
        </w:rPr>
      </w:pPr>
      <w:bookmarkStart w:id="27" w:name="sub_1041"/>
      <w:bookmarkEnd w:id="26"/>
      <w:r>
        <w:rPr>
          <w:color w:val="000000"/>
          <w:sz w:val="16"/>
          <w:szCs w:val="16"/>
          <w:shd w:val="clear" w:color="auto" w:fill="F0F0F0"/>
        </w:rPr>
        <w:t>Информация об изменениях:</w:t>
      </w:r>
    </w:p>
    <w:bookmarkEnd w:id="27"/>
    <w:p w:rsidR="00F95289" w:rsidRDefault="00F95289" w:rsidP="00F95289">
      <w:pPr>
        <w:pStyle w:val="a7"/>
        <w:rPr>
          <w:shd w:val="clear" w:color="auto" w:fill="F0F0F0"/>
        </w:rPr>
      </w:pPr>
      <w:r>
        <w:t xml:space="preserve"> </w:t>
      </w:r>
      <w:r>
        <w:rPr>
          <w:shd w:val="clear" w:color="auto" w:fill="F0F0F0"/>
        </w:rPr>
        <w:t xml:space="preserve">Подпункт "а" изменен с 26 октября 2018 г. - </w:t>
      </w:r>
      <w:hyperlink r:id="rId42" w:history="1">
        <w:r>
          <w:rPr>
            <w:rStyle w:val="a4"/>
            <w:rFonts w:cs="Times New Roman CYR"/>
            <w:shd w:val="clear" w:color="auto" w:fill="F0F0F0"/>
          </w:rPr>
          <w:t>Постановление</w:t>
        </w:r>
      </w:hyperlink>
      <w:r>
        <w:rPr>
          <w:shd w:val="clear" w:color="auto" w:fill="F0F0F0"/>
        </w:rPr>
        <w:t xml:space="preserve"> Правительства РФ от 16 октября 2018 г. N 1230</w:t>
      </w:r>
    </w:p>
    <w:p w:rsidR="00F95289" w:rsidRDefault="00F95289" w:rsidP="00F95289">
      <w:pPr>
        <w:pStyle w:val="a7"/>
        <w:rPr>
          <w:shd w:val="clear" w:color="auto" w:fill="F0F0F0"/>
        </w:rPr>
      </w:pPr>
      <w:r>
        <w:t xml:space="preserve"> </w:t>
      </w:r>
      <w:hyperlink r:id="rId43" w:history="1">
        <w:r>
          <w:rPr>
            <w:rStyle w:val="a4"/>
            <w:rFonts w:cs="Times New Roman CYR"/>
            <w:shd w:val="clear" w:color="auto" w:fill="F0F0F0"/>
          </w:rPr>
          <w:t>См. предыдущую редакцию</w:t>
        </w:r>
      </w:hyperlink>
    </w:p>
    <w:p w:rsidR="00F95289" w:rsidRDefault="00F95289" w:rsidP="00F95289">
      <w:r>
        <w:t>а) не находиться в процессе ликвидации,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 или статуса организации, осуществляющей первичную и (или) последующую (промышленную) переработку сельскохозяйственной продукции и ее реализацию, а также за исключением малых форм хозяйствования;</w:t>
      </w:r>
    </w:p>
    <w:p w:rsidR="00F95289" w:rsidRDefault="00F95289" w:rsidP="00F95289">
      <w:bookmarkStart w:id="28" w:name="sub_1042"/>
      <w:r>
        <w:t>б) обладать статусом налогового резидента Российской Федерации;</w:t>
      </w:r>
    </w:p>
    <w:p w:rsidR="00F95289" w:rsidRDefault="00F95289" w:rsidP="00F95289">
      <w:bookmarkStart w:id="29" w:name="sub_1043"/>
      <w:bookmarkEnd w:id="28"/>
      <w:r>
        <w:t xml:space="preserve">в) быть зарегистрированным на территории Российской Федерации в соответствии с </w:t>
      </w:r>
      <w:hyperlink r:id="rId44" w:history="1">
        <w:r>
          <w:rPr>
            <w:rStyle w:val="a4"/>
            <w:rFonts w:cs="Times New Roman CYR"/>
          </w:rPr>
          <w:t>Федеральным законом</w:t>
        </w:r>
      </w:hyperlink>
      <w:r>
        <w:t xml:space="preserve"> "О государственной регистрации юридических лиц и индивидуальных предпринимателей";</w:t>
      </w:r>
    </w:p>
    <w:p w:rsidR="00F95289" w:rsidRDefault="00F95289" w:rsidP="00F95289">
      <w:bookmarkStart w:id="30" w:name="sub_1044"/>
      <w:bookmarkEnd w:id="29"/>
      <w:r>
        <w:t xml:space="preserve">г) в отношении заемщика не должно быть возбуждено производство по делу о несостоятельности (банкротстве) в соответствии с </w:t>
      </w:r>
      <w:hyperlink r:id="rId45" w:history="1">
        <w:r>
          <w:rPr>
            <w:rStyle w:val="a4"/>
            <w:rFonts w:cs="Times New Roman CYR"/>
          </w:rPr>
          <w:t>законодательством</w:t>
        </w:r>
      </w:hyperlink>
      <w:r>
        <w:t xml:space="preserve"> Российской Федерации о </w:t>
      </w:r>
      <w:r>
        <w:lastRenderedPageBreak/>
        <w:t>несостоятельности (банкротстве);</w:t>
      </w:r>
    </w:p>
    <w:p w:rsidR="00F95289" w:rsidRDefault="00F95289" w:rsidP="00F95289">
      <w:pPr>
        <w:pStyle w:val="a6"/>
        <w:rPr>
          <w:color w:val="000000"/>
          <w:sz w:val="16"/>
          <w:szCs w:val="16"/>
          <w:shd w:val="clear" w:color="auto" w:fill="F0F0F0"/>
        </w:rPr>
      </w:pPr>
      <w:bookmarkStart w:id="31" w:name="sub_1045"/>
      <w:bookmarkEnd w:id="30"/>
      <w:r>
        <w:rPr>
          <w:color w:val="000000"/>
          <w:sz w:val="16"/>
          <w:szCs w:val="16"/>
          <w:shd w:val="clear" w:color="auto" w:fill="F0F0F0"/>
        </w:rPr>
        <w:t>Информация об изменениях:</w:t>
      </w:r>
    </w:p>
    <w:bookmarkEnd w:id="31"/>
    <w:p w:rsidR="00F95289" w:rsidRDefault="00F95289" w:rsidP="00F95289">
      <w:pPr>
        <w:pStyle w:val="a7"/>
        <w:rPr>
          <w:shd w:val="clear" w:color="auto" w:fill="F0F0F0"/>
        </w:rPr>
      </w:pPr>
      <w:r>
        <w:t xml:space="preserve"> </w:t>
      </w:r>
      <w:r>
        <w:rPr>
          <w:shd w:val="clear" w:color="auto" w:fill="F0F0F0"/>
        </w:rPr>
        <w:t xml:space="preserve">Подпункт "д" изменен с 15 февраля 2020 г. - </w:t>
      </w:r>
      <w:hyperlink r:id="rId46" w:history="1">
        <w:r>
          <w:rPr>
            <w:rStyle w:val="a4"/>
            <w:rFonts w:cs="Times New Roman CYR"/>
            <w:shd w:val="clear" w:color="auto" w:fill="F0F0F0"/>
          </w:rPr>
          <w:t>Постановление</w:t>
        </w:r>
      </w:hyperlink>
      <w:r>
        <w:rPr>
          <w:shd w:val="clear" w:color="auto" w:fill="F0F0F0"/>
        </w:rPr>
        <w:t xml:space="preserve"> Правительства России от 3 февраля 2020 г. N 79</w:t>
      </w:r>
    </w:p>
    <w:p w:rsidR="00F95289" w:rsidRDefault="00F95289" w:rsidP="00F95289">
      <w:pPr>
        <w:pStyle w:val="a7"/>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F95289" w:rsidRDefault="00F95289" w:rsidP="00F95289">
      <w:r>
        <w:t>д) не иметь в течение периода, равного 30 календарным дням, предшествующего дате заключения кредитного договора (соглашения),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F95289" w:rsidRDefault="00F95289" w:rsidP="00F95289">
      <w:pPr>
        <w:pStyle w:val="a6"/>
        <w:rPr>
          <w:color w:val="000000"/>
          <w:sz w:val="16"/>
          <w:szCs w:val="16"/>
          <w:shd w:val="clear" w:color="auto" w:fill="F0F0F0"/>
        </w:rPr>
      </w:pPr>
      <w:bookmarkStart w:id="32" w:name="sub_1046"/>
      <w:r>
        <w:rPr>
          <w:color w:val="000000"/>
          <w:sz w:val="16"/>
          <w:szCs w:val="16"/>
          <w:shd w:val="clear" w:color="auto" w:fill="F0F0F0"/>
        </w:rPr>
        <w:t>Информация об изменениях:</w:t>
      </w:r>
    </w:p>
    <w:bookmarkEnd w:id="32"/>
    <w:p w:rsidR="00F95289" w:rsidRDefault="00F95289" w:rsidP="00F95289">
      <w:pPr>
        <w:pStyle w:val="a7"/>
        <w:rPr>
          <w:shd w:val="clear" w:color="auto" w:fill="F0F0F0"/>
        </w:rPr>
      </w:pPr>
      <w:r>
        <w:t xml:space="preserve"> </w:t>
      </w:r>
      <w:r>
        <w:rPr>
          <w:shd w:val="clear" w:color="auto" w:fill="F0F0F0"/>
        </w:rPr>
        <w:t xml:space="preserve">Пункт 4 дополнен подпунктом "е" с 26 октября 2018 г. - </w:t>
      </w:r>
      <w:hyperlink r:id="rId48" w:history="1">
        <w:r>
          <w:rPr>
            <w:rStyle w:val="a4"/>
            <w:rFonts w:cs="Times New Roman CYR"/>
            <w:shd w:val="clear" w:color="auto" w:fill="F0F0F0"/>
          </w:rPr>
          <w:t>Постановление</w:t>
        </w:r>
      </w:hyperlink>
      <w:r>
        <w:rPr>
          <w:shd w:val="clear" w:color="auto" w:fill="F0F0F0"/>
        </w:rPr>
        <w:t xml:space="preserve"> Правительства РФ от 16 октября 2018 г. N 1230</w:t>
      </w:r>
    </w:p>
    <w:p w:rsidR="00F95289" w:rsidRDefault="00F95289" w:rsidP="00F95289">
      <w:r>
        <w:t>e) являться сельскохозяйственным товаропроизводителем или организацией, индивидуальным предпринимателем, осуществляющими производство, первичную и (или) последующую (промышленную) переработку сельскохозяйственной продукции и ее реализацию, или относиться к малым формам хозяйствования.</w:t>
      </w:r>
    </w:p>
    <w:p w:rsidR="00F95289" w:rsidRDefault="00F95289" w:rsidP="00F95289">
      <w:bookmarkStart w:id="33" w:name="sub_1005"/>
      <w:r>
        <w:t>5. Заемщик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соответствии с правилами и процедурами, принятыми в уполномоченном банке.</w:t>
      </w:r>
    </w:p>
    <w:p w:rsidR="00F95289" w:rsidRDefault="00F95289" w:rsidP="00F95289">
      <w:pPr>
        <w:pStyle w:val="a6"/>
        <w:rPr>
          <w:color w:val="000000"/>
          <w:sz w:val="16"/>
          <w:szCs w:val="16"/>
          <w:shd w:val="clear" w:color="auto" w:fill="F0F0F0"/>
        </w:rPr>
      </w:pPr>
      <w:bookmarkStart w:id="34" w:name="sub_1006"/>
      <w:bookmarkEnd w:id="33"/>
      <w:r>
        <w:rPr>
          <w:color w:val="000000"/>
          <w:sz w:val="16"/>
          <w:szCs w:val="16"/>
          <w:shd w:val="clear" w:color="auto" w:fill="F0F0F0"/>
        </w:rPr>
        <w:t>Информация об изменениях:</w:t>
      </w:r>
    </w:p>
    <w:bookmarkEnd w:id="34"/>
    <w:p w:rsidR="00F95289" w:rsidRDefault="00F95289" w:rsidP="00F95289">
      <w:pPr>
        <w:pStyle w:val="a7"/>
        <w:rPr>
          <w:shd w:val="clear" w:color="auto" w:fill="F0F0F0"/>
        </w:rPr>
      </w:pPr>
      <w:r>
        <w:t xml:space="preserve"> </w:t>
      </w:r>
      <w:r>
        <w:rPr>
          <w:shd w:val="clear" w:color="auto" w:fill="F0F0F0"/>
        </w:rPr>
        <w:t xml:space="preserve">Пункт 6 изменен с 31 июля 2017 г. - </w:t>
      </w:r>
      <w:hyperlink r:id="rId49" w:history="1">
        <w:r>
          <w:rPr>
            <w:rStyle w:val="a4"/>
            <w:rFonts w:cs="Times New Roman CYR"/>
            <w:shd w:val="clear" w:color="auto" w:fill="F0F0F0"/>
          </w:rPr>
          <w:t>Постановление</w:t>
        </w:r>
      </w:hyperlink>
      <w:r>
        <w:rPr>
          <w:shd w:val="clear" w:color="auto" w:fill="F0F0F0"/>
        </w:rPr>
        <w:t xml:space="preserve"> Правительства РФ от 24 июля 2017 г. N 875</w:t>
      </w:r>
    </w:p>
    <w:p w:rsidR="00F95289" w:rsidRDefault="00F95289" w:rsidP="00F95289">
      <w:pPr>
        <w:pStyle w:val="a7"/>
        <w:rPr>
          <w:shd w:val="clear" w:color="auto" w:fill="F0F0F0"/>
        </w:rPr>
      </w:pPr>
      <w:r>
        <w:t xml:space="preserve"> </w:t>
      </w:r>
      <w:hyperlink r:id="rId50" w:history="1">
        <w:r>
          <w:rPr>
            <w:rStyle w:val="a4"/>
            <w:rFonts w:cs="Times New Roman CYR"/>
            <w:shd w:val="clear" w:color="auto" w:fill="F0F0F0"/>
          </w:rPr>
          <w:t>См. предыдущую редакцию</w:t>
        </w:r>
      </w:hyperlink>
    </w:p>
    <w:p w:rsidR="00F95289" w:rsidRDefault="00F95289" w:rsidP="00F95289">
      <w:r>
        <w:t>6. Доля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на территории отдельного субъекта Российской Федерации, устанавливается Министерством сельского хозяйства Российской Федерации в размере не менее 20 процентов общего объема субсидий, предусмотренных на возмещение недополученных уполномоченными банками доходов по льготным краткосрочным кредитам, планируемым к выдаче на территории отдельного субъекта Российской Федерации.</w:t>
      </w:r>
    </w:p>
    <w:p w:rsidR="00F95289" w:rsidRDefault="00F95289" w:rsidP="00F95289">
      <w:r>
        <w:t>Доля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может быть изменена Министерством сельского хозяйства Российской Федерации на основании предложений соответствующего органа, уполномоченного высшим исполнительным органом государственной власти субъекта Российской Федерации (далее - уполномоченный орган субъекта Российской Федерации), но должна составлять не менее доли малых форм хозяйствования в объеме продукции сельского хозяйства, произведенной в соответствующем субъекте Российской Федерации за отчетный финансовый год.</w:t>
      </w:r>
    </w:p>
    <w:p w:rsidR="00F95289" w:rsidRDefault="00F95289" w:rsidP="00F95289">
      <w:r>
        <w:t>Информация о доле малых форм хозяйствования в объеме продукции сельского хозяйства, произведенной в субъекте Российской Федерации за отчетный финансовый год, до 1 августа текущего финансового года предоставляется в Министерство сельского хозяйства Российской Федерации соответствующим уполномоченным органом субъекта Российской Федерации.</w:t>
      </w:r>
    </w:p>
    <w:p w:rsidR="00F95289" w:rsidRDefault="00F95289" w:rsidP="00F95289">
      <w:r>
        <w:t xml:space="preserve">В случае отсутствия потребности по результатам первого полугодия текущего финансового года на основании предложений уполномоченных органов субъектов Российской Федерации Министерство сельского хозяйства Российской Федерации вправе в порядке, утвержденном Министерством сельского хозяйства Российской Федерации, перераспределить неиспользованный объем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w:t>
      </w:r>
      <w:r>
        <w:lastRenderedPageBreak/>
        <w:t>формам хозяйствования, на иные направления в рамках лимита, предусмотренного на возмещение недополученных уполномоченными банками доходов по льготным краткосрочным кредитам, планируемым к выдаче на территории соответствующего субъекта Российской Федерации.</w:t>
      </w:r>
    </w:p>
    <w:p w:rsidR="00F95289" w:rsidRDefault="00F95289" w:rsidP="00F95289">
      <w:r>
        <w:t>Доля субсидий, направляемых на возмещение недополученных уполномоченными банками доходов по льготным инвестиционным кредитам, выданным заемщикам, относящимся к малым формам хозяйствования, устанавливается в соответствии с порядком, утвержденным Министерством сельского хозяйства Российской Федерации.</w:t>
      </w:r>
    </w:p>
    <w:p w:rsidR="00F95289" w:rsidRDefault="00F95289" w:rsidP="00F95289">
      <w:pPr>
        <w:pStyle w:val="a6"/>
        <w:rPr>
          <w:color w:val="000000"/>
          <w:sz w:val="16"/>
          <w:szCs w:val="16"/>
          <w:shd w:val="clear" w:color="auto" w:fill="F0F0F0"/>
        </w:rPr>
      </w:pPr>
      <w:bookmarkStart w:id="35" w:name="sub_1007"/>
      <w:r>
        <w:rPr>
          <w:color w:val="000000"/>
          <w:sz w:val="16"/>
          <w:szCs w:val="16"/>
          <w:shd w:val="clear" w:color="auto" w:fill="F0F0F0"/>
        </w:rPr>
        <w:t>Информация об изменениях:</w:t>
      </w:r>
    </w:p>
    <w:bookmarkEnd w:id="35"/>
    <w:p w:rsidR="00F95289" w:rsidRDefault="00F95289" w:rsidP="00F95289">
      <w:pPr>
        <w:pStyle w:val="a7"/>
        <w:rPr>
          <w:shd w:val="clear" w:color="auto" w:fill="F0F0F0"/>
        </w:rPr>
      </w:pPr>
      <w:r>
        <w:t xml:space="preserve"> </w:t>
      </w:r>
      <w:r>
        <w:rPr>
          <w:shd w:val="clear" w:color="auto" w:fill="F0F0F0"/>
        </w:rPr>
        <w:t xml:space="preserve">Пункт 7 изменен с 31 июля 2017 г. - </w:t>
      </w:r>
      <w:hyperlink r:id="rId51" w:history="1">
        <w:r>
          <w:rPr>
            <w:rStyle w:val="a4"/>
            <w:rFonts w:cs="Times New Roman CYR"/>
            <w:shd w:val="clear" w:color="auto" w:fill="F0F0F0"/>
          </w:rPr>
          <w:t>Постановление</w:t>
        </w:r>
      </w:hyperlink>
      <w:r>
        <w:rPr>
          <w:shd w:val="clear" w:color="auto" w:fill="F0F0F0"/>
        </w:rPr>
        <w:t xml:space="preserve"> Правительства РФ от 24 июля 2017 г. N 875</w:t>
      </w:r>
    </w:p>
    <w:p w:rsidR="00F95289" w:rsidRDefault="00F95289" w:rsidP="00F95289">
      <w:pPr>
        <w:pStyle w:val="a7"/>
        <w:rPr>
          <w:shd w:val="clear" w:color="auto" w:fill="F0F0F0"/>
        </w:rPr>
      </w:pPr>
      <w:r>
        <w:t xml:space="preserve"> </w:t>
      </w:r>
      <w:hyperlink r:id="rId52" w:history="1">
        <w:r>
          <w:rPr>
            <w:rStyle w:val="a4"/>
            <w:rFonts w:cs="Times New Roman CYR"/>
            <w:shd w:val="clear" w:color="auto" w:fill="F0F0F0"/>
          </w:rPr>
          <w:t>См. предыдущую редакцию</w:t>
        </w:r>
      </w:hyperlink>
    </w:p>
    <w:p w:rsidR="00F95289" w:rsidRDefault="00F95289" w:rsidP="00F95289">
      <w:r>
        <w:t>7. Заемщик, претендующий на получение льготного краткосрочного кредита и (или) льготного инвестиционного кредита, представляет в уполномоченный банк документы в соответствии с требованиями уполномоченного банка.</w:t>
      </w:r>
    </w:p>
    <w:p w:rsidR="00F95289" w:rsidRDefault="00F95289" w:rsidP="00F95289">
      <w:r>
        <w:t xml:space="preserve">Документы, подтверждающие соответствие заемщика требованиям, указанным в </w:t>
      </w:r>
      <w:hyperlink w:anchor="sub_1004" w:history="1">
        <w:r>
          <w:rPr>
            <w:rStyle w:val="a4"/>
            <w:rFonts w:cs="Times New Roman CYR"/>
          </w:rPr>
          <w:t>пункте 4</w:t>
        </w:r>
      </w:hyperlink>
      <w:r>
        <w:t xml:space="preserve"> настоящих Правил, должны быть датированы не позднее чем за 60 календарных дней до дня подачи заявки на получение льготного краткосрочного кредита и (или) льготного инвестиционного кредита. Повторный запрос подтверждающих документов регламентируется требованиями уполномоченного банка.</w:t>
      </w:r>
    </w:p>
    <w:p w:rsidR="00F95289" w:rsidRDefault="00F95289" w:rsidP="00F95289">
      <w:r>
        <w:t xml:space="preserve">Проверка соответствия заемщиков требованиям, указанным в </w:t>
      </w:r>
      <w:hyperlink w:anchor="sub_1004" w:history="1">
        <w:r>
          <w:rPr>
            <w:rStyle w:val="a4"/>
            <w:rFonts w:cs="Times New Roman CYR"/>
          </w:rPr>
          <w:t>пункте 4</w:t>
        </w:r>
      </w:hyperlink>
      <w:r>
        <w:t xml:space="preserve"> настоящих Правил, проводится уполномоченным банком.</w:t>
      </w:r>
    </w:p>
    <w:p w:rsidR="00F95289" w:rsidRDefault="00F95289" w:rsidP="00F95289">
      <w:pPr>
        <w:pStyle w:val="a6"/>
        <w:rPr>
          <w:color w:val="000000"/>
          <w:sz w:val="16"/>
          <w:szCs w:val="16"/>
          <w:shd w:val="clear" w:color="auto" w:fill="F0F0F0"/>
        </w:rPr>
      </w:pPr>
      <w:bookmarkStart w:id="36" w:name="sub_1071"/>
      <w:r>
        <w:rPr>
          <w:color w:val="000000"/>
          <w:sz w:val="16"/>
          <w:szCs w:val="16"/>
          <w:shd w:val="clear" w:color="auto" w:fill="F0F0F0"/>
        </w:rPr>
        <w:t>Информация об изменениях:</w:t>
      </w:r>
    </w:p>
    <w:bookmarkEnd w:id="36"/>
    <w:p w:rsidR="00F95289" w:rsidRDefault="00F95289" w:rsidP="00F95289">
      <w:pPr>
        <w:pStyle w:val="a7"/>
        <w:rPr>
          <w:shd w:val="clear" w:color="auto" w:fill="F0F0F0"/>
        </w:rPr>
      </w:pPr>
      <w:r>
        <w:t xml:space="preserve"> </w:t>
      </w:r>
      <w:r>
        <w:rPr>
          <w:shd w:val="clear" w:color="auto" w:fill="F0F0F0"/>
        </w:rPr>
        <w:t xml:space="preserve">Правила дополнены пунктом 7.1 с 26 октября 2018 г. - </w:t>
      </w:r>
      <w:hyperlink r:id="rId53" w:history="1">
        <w:r>
          <w:rPr>
            <w:rStyle w:val="a4"/>
            <w:rFonts w:cs="Times New Roman CYR"/>
            <w:shd w:val="clear" w:color="auto" w:fill="F0F0F0"/>
          </w:rPr>
          <w:t>Постановление</w:t>
        </w:r>
      </w:hyperlink>
      <w:r>
        <w:rPr>
          <w:shd w:val="clear" w:color="auto" w:fill="F0F0F0"/>
        </w:rPr>
        <w:t xml:space="preserve"> Правительства РФ от 16 октября 2018 г. N 1230</w:t>
      </w:r>
    </w:p>
    <w:p w:rsidR="00F95289" w:rsidRDefault="00F95289" w:rsidP="00F95289">
      <w:r>
        <w:t>7.1. Документы, подтверждающие долю дохода от реализации продукции в доходе от реализации товаров (работ, услуг), составляющую не менее 70 процентов за календарный год, представляются в уполномоченный банк:</w:t>
      </w:r>
    </w:p>
    <w:p w:rsidR="00F95289" w:rsidRDefault="00F95289" w:rsidP="00F95289">
      <w:bookmarkStart w:id="37" w:name="sub_10711"/>
      <w:r>
        <w:t xml:space="preserve">а) сельскохозяйственными товаропроизводителями (за исключением сельскохозяйственных кредитных потребительских кооперативов), а также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(за исключением рыболовства и рыбоводства в части искусственного воспроизводства водных биологических ресурсов) (в том числе на арендованных основных средствах) и ее реализацию согласно </w:t>
      </w:r>
      <w:hyperlink r:id="rId54" w:history="1">
        <w:r>
          <w:rPr>
            <w:rStyle w:val="a4"/>
            <w:rFonts w:cs="Times New Roman CYR"/>
          </w:rPr>
          <w:t>перечню</w:t>
        </w:r>
      </w:hyperlink>
      <w:r>
        <w:t xml:space="preserve"> продукции, утверждаемому Правительством Российской Федерации в соответствии с </w:t>
      </w:r>
      <w:hyperlink r:id="rId55" w:history="1">
        <w:r>
          <w:rPr>
            <w:rStyle w:val="a4"/>
            <w:rFonts w:cs="Times New Roman CYR"/>
          </w:rPr>
          <w:t>частью 1 статьи 7</w:t>
        </w:r>
      </w:hyperlink>
      <w:r>
        <w:t xml:space="preserve"> и </w:t>
      </w:r>
      <w:hyperlink r:id="rId56" w:history="1">
        <w:r>
          <w:rPr>
            <w:rStyle w:val="a4"/>
            <w:rFonts w:cs="Times New Roman CYR"/>
          </w:rPr>
          <w:t>частью 2 статьи 11</w:t>
        </w:r>
      </w:hyperlink>
      <w:r>
        <w:t xml:space="preserve"> Федерального закона "О развитии сельского хозяйства", - в день подачи заявки на получение льготного краткосрочного кредита и (или) льготного инвестиционного кредита;</w:t>
      </w:r>
    </w:p>
    <w:p w:rsidR="00F95289" w:rsidRDefault="00F95289" w:rsidP="00F95289">
      <w:bookmarkStart w:id="38" w:name="sub_10712"/>
      <w:bookmarkEnd w:id="37"/>
      <w:r>
        <w:t xml:space="preserve">б) организациями и индивидуальными предпринимателями, реализующими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w:t>
      </w:r>
      <w:hyperlink r:id="rId57" w:history="1">
        <w:r>
          <w:rPr>
            <w:rStyle w:val="a4"/>
            <w:rFonts w:cs="Times New Roman CYR"/>
          </w:rPr>
          <w:t>перечнем</w:t>
        </w:r>
      </w:hyperlink>
      <w:r>
        <w:t xml:space="preserve"> направлений целевого использования льготных инвестиционных кредитов, утвержденных Министерством сельского хозяйства Российской Федерации, согласно </w:t>
      </w:r>
      <w:hyperlink r:id="rId58" w:history="1">
        <w:r>
          <w:rPr>
            <w:rStyle w:val="a4"/>
            <w:rFonts w:cs="Times New Roman CYR"/>
          </w:rPr>
          <w:t>перечню</w:t>
        </w:r>
      </w:hyperlink>
      <w:r>
        <w:t xml:space="preserve"> продукции, утверждаемому Правительством Российской Федерации в соответствии с </w:t>
      </w:r>
      <w:hyperlink r:id="rId59" w:history="1">
        <w:r>
          <w:rPr>
            <w:rStyle w:val="a4"/>
            <w:rFonts w:cs="Times New Roman CYR"/>
          </w:rPr>
          <w:t>частью 1 статьи 3</w:t>
        </w:r>
      </w:hyperlink>
      <w:r>
        <w:t xml:space="preserve"> Федерального закона "О развитии сельского хозяйства", а также организациями и индивидуальными предпринимателями, реализующими инвестиционные проекты по первичной и (или) последующей (промышленной) переработке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 </w:t>
      </w:r>
      <w:hyperlink r:id="rId60" w:history="1">
        <w:r>
          <w:rPr>
            <w:rStyle w:val="a4"/>
            <w:rFonts w:cs="Times New Roman CYR"/>
          </w:rPr>
          <w:t>перечню</w:t>
        </w:r>
      </w:hyperlink>
      <w:r>
        <w:t xml:space="preserve"> продукции, утверждаемому Правительством Российской Федерации </w:t>
      </w:r>
      <w:r>
        <w:lastRenderedPageBreak/>
        <w:t xml:space="preserve">в соответствии с </w:t>
      </w:r>
      <w:hyperlink r:id="rId61" w:history="1">
        <w:r>
          <w:rPr>
            <w:rStyle w:val="a4"/>
            <w:rFonts w:cs="Times New Roman CYR"/>
          </w:rPr>
          <w:t>частью 1 статьи 7</w:t>
        </w:r>
      </w:hyperlink>
      <w:r>
        <w:t xml:space="preserve"> и </w:t>
      </w:r>
      <w:hyperlink r:id="rId62" w:history="1">
        <w:r>
          <w:rPr>
            <w:rStyle w:val="a4"/>
            <w:rFonts w:cs="Times New Roman CYR"/>
          </w:rPr>
          <w:t>частью 2 статьи 11</w:t>
        </w:r>
      </w:hyperlink>
      <w:r>
        <w:t xml:space="preserve"> Федерального закона "О развитии сельского хозяйства", у которых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данной продукции в общем доходе от реализации товаров (работ, услуг) составит не менее 70 процентов за календарный год, - не позднее 3 лет с даты заключения кредитного договора (соглашения) на получение льготного инвестиционного кредита на цели финансирования инвестиционного проекта, но не позднее даты окончания срока такого кредита.</w:t>
      </w:r>
    </w:p>
    <w:p w:rsidR="00F95289" w:rsidRDefault="00F95289" w:rsidP="00F95289">
      <w:bookmarkStart w:id="39" w:name="sub_1008"/>
      <w:bookmarkEnd w:id="38"/>
      <w:r>
        <w:t>8. Уполномоченный банк направляет в Министерство сельского хозяйства Российской Федерации и в орган, уполномоченный высшим исполнительным органом государственной власти субъекта Российской Федерации (далее - уполномоченный орган субъекта Российской Федерации), реестр потенциальных заемщиков.</w:t>
      </w:r>
    </w:p>
    <w:p w:rsidR="00F95289" w:rsidRDefault="00F95289" w:rsidP="00F95289">
      <w:pPr>
        <w:pStyle w:val="a6"/>
        <w:rPr>
          <w:color w:val="000000"/>
          <w:sz w:val="16"/>
          <w:szCs w:val="16"/>
          <w:shd w:val="clear" w:color="auto" w:fill="F0F0F0"/>
        </w:rPr>
      </w:pPr>
      <w:bookmarkStart w:id="40" w:name="sub_1009"/>
      <w:bookmarkEnd w:id="39"/>
      <w:r>
        <w:rPr>
          <w:color w:val="000000"/>
          <w:sz w:val="16"/>
          <w:szCs w:val="16"/>
          <w:shd w:val="clear" w:color="auto" w:fill="F0F0F0"/>
        </w:rPr>
        <w:t>Информация об изменениях:</w:t>
      </w:r>
    </w:p>
    <w:bookmarkEnd w:id="40"/>
    <w:p w:rsidR="00F95289" w:rsidRDefault="00F95289" w:rsidP="00F95289">
      <w:pPr>
        <w:pStyle w:val="a7"/>
        <w:rPr>
          <w:shd w:val="clear" w:color="auto" w:fill="F0F0F0"/>
        </w:rPr>
      </w:pPr>
      <w:r>
        <w:t xml:space="preserve"> </w:t>
      </w:r>
      <w:r>
        <w:rPr>
          <w:shd w:val="clear" w:color="auto" w:fill="F0F0F0"/>
        </w:rPr>
        <w:t xml:space="preserve">Пункт 9 изменен с 15 февраля 2020 г. - </w:t>
      </w:r>
      <w:hyperlink r:id="rId63" w:history="1">
        <w:r>
          <w:rPr>
            <w:rStyle w:val="a4"/>
            <w:rFonts w:cs="Times New Roman CYR"/>
            <w:shd w:val="clear" w:color="auto" w:fill="F0F0F0"/>
          </w:rPr>
          <w:t>Постановление</w:t>
        </w:r>
      </w:hyperlink>
      <w:r>
        <w:rPr>
          <w:shd w:val="clear" w:color="auto" w:fill="F0F0F0"/>
        </w:rPr>
        <w:t xml:space="preserve"> Правительства России от 3 февраля 2020 г. N 79</w:t>
      </w:r>
    </w:p>
    <w:p w:rsidR="00F95289" w:rsidRDefault="00F95289" w:rsidP="00F95289">
      <w:pPr>
        <w:pStyle w:val="a7"/>
        <w:rPr>
          <w:shd w:val="clear" w:color="auto" w:fill="F0F0F0"/>
        </w:rPr>
      </w:pPr>
      <w:r>
        <w:t xml:space="preserve"> </w:t>
      </w:r>
      <w:hyperlink r:id="rId64" w:history="1">
        <w:r>
          <w:rPr>
            <w:rStyle w:val="a4"/>
            <w:rFonts w:cs="Times New Roman CYR"/>
            <w:shd w:val="clear" w:color="auto" w:fill="F0F0F0"/>
          </w:rPr>
          <w:t>См. предыдущую редакцию</w:t>
        </w:r>
      </w:hyperlink>
    </w:p>
    <w:p w:rsidR="00F95289" w:rsidRDefault="00F95289" w:rsidP="00F95289">
      <w:r>
        <w:t>9. Ведение реестра заемщиков осуществляется уполномоченными банками.</w:t>
      </w:r>
    </w:p>
    <w:p w:rsidR="00F95289" w:rsidRDefault="00F95289" w:rsidP="00F95289">
      <w:hyperlink r:id="rId65" w:history="1">
        <w:r>
          <w:rPr>
            <w:rStyle w:val="a4"/>
            <w:rFonts w:cs="Times New Roman CYR"/>
          </w:rPr>
          <w:t>Порядок</w:t>
        </w:r>
      </w:hyperlink>
      <w:r>
        <w:t xml:space="preserve">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F95289" w:rsidRDefault="00F95289" w:rsidP="00F95289">
      <w:r>
        <w:t xml:space="preserve">Максимальный размер льготного краткосрочного кредита, предоставляемого одному заемщику на территории каждого субъекта Российской Федерации, определяется Министерством сельского хозяйства Российской Федерации на основании предложений уполномоченных органов субъектов Российской Федерации в </w:t>
      </w:r>
      <w:hyperlink r:id="rId66" w:history="1">
        <w:r>
          <w:rPr>
            <w:rStyle w:val="a4"/>
            <w:rFonts w:cs="Times New Roman CYR"/>
          </w:rPr>
          <w:t>порядке</w:t>
        </w:r>
      </w:hyperlink>
      <w:r>
        <w:t>, утверждаемом Министерством сельского хозяйства Российской Федерации.</w:t>
      </w:r>
    </w:p>
    <w:p w:rsidR="00F95289" w:rsidRDefault="00F95289" w:rsidP="00F95289">
      <w:bookmarkStart w:id="41" w:name="sub_1094"/>
      <w:r>
        <w:t>Заемщик имеет право после 1 января 2018 г. заключить с иным уполномоченным банком кредитный договор (соглашение) на цели рефинансирования ранее заключенного льготного инвестиционного кредита при условии,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w:t>
      </w:r>
    </w:p>
    <w:p w:rsidR="00F95289" w:rsidRDefault="00F95289" w:rsidP="00F95289">
      <w:bookmarkStart w:id="42" w:name="sub_100905"/>
      <w:bookmarkEnd w:id="41"/>
      <w:r>
        <w:t>Заемщик, получивший после 1 июля 2017 г. в уполномоченном банке краткосрочный кредит по коммерческой ставке, может претендовать на изменение условий кредитования в части установления льготной ставки в порядке, установленном Министерством сельского хозяйства Российской Федерации для заемщиков, претендующих на получение льготного краткосрочного кредита, путем заключения дополнительного соглашения к кредитному договору (соглашению).</w:t>
      </w:r>
    </w:p>
    <w:p w:rsidR="00F95289" w:rsidRDefault="00F95289" w:rsidP="00F95289">
      <w:bookmarkStart w:id="43" w:name="sub_100906"/>
      <w:bookmarkEnd w:id="42"/>
      <w:r>
        <w:t>Заемщик имеет право после 1 сентября 2019 г. заключить с уполномоченным банком дополнительное соглашение к кредитному договору (соглашению) в целях пролонгации срока ранее предоставленного льготного инвестиционного кредита на цели строительства новых тепличных комплексов, а также на строительство, реконструкцию и (или) модернизацию мясохладобоен, пунктов по приемке, первичной и (или) последующей (промышленной) переработке свиней (включая холодильную обработку и хранение мясной продукции), приобретение оборудования и специализированного транспорта для них в рамках кредитного договора (соглашения) при условии, что срок кредитования с учетом такой пролонгации не превысит 12 лет.</w:t>
      </w:r>
    </w:p>
    <w:bookmarkEnd w:id="43"/>
    <w:p w:rsidR="00F95289" w:rsidRDefault="00F95289" w:rsidP="00F95289">
      <w:r>
        <w:t xml:space="preserve">Заемщик может быть исключен уполномоченным банком из реестра заемщиков при несоблюдении им условий </w:t>
      </w:r>
      <w:hyperlink w:anchor="sub_1011" w:history="1">
        <w:r>
          <w:rPr>
            <w:rStyle w:val="a4"/>
            <w:rFonts w:cs="Times New Roman CYR"/>
          </w:rPr>
          <w:t>пункта 11</w:t>
        </w:r>
      </w:hyperlink>
      <w:r>
        <w:t xml:space="preserve"> и в случаях, установленных </w:t>
      </w:r>
      <w:hyperlink w:anchor="sub_1321" w:history="1">
        <w:r>
          <w:rPr>
            <w:rStyle w:val="a4"/>
            <w:rFonts w:cs="Times New Roman CYR"/>
          </w:rPr>
          <w:t>подпунктами "а" - "г" пункта 32</w:t>
        </w:r>
      </w:hyperlink>
      <w:r>
        <w:t xml:space="preserve"> настоящих Правил, в порядке, установленном Министерством сельского хозяйства Российской Федерации.</w:t>
      </w:r>
    </w:p>
    <w:p w:rsidR="00F95289" w:rsidRDefault="00F95289" w:rsidP="00F95289">
      <w:pPr>
        <w:pStyle w:val="a6"/>
        <w:rPr>
          <w:color w:val="000000"/>
          <w:sz w:val="16"/>
          <w:szCs w:val="16"/>
          <w:shd w:val="clear" w:color="auto" w:fill="F0F0F0"/>
        </w:rPr>
      </w:pPr>
      <w:bookmarkStart w:id="44" w:name="sub_1010"/>
      <w:r>
        <w:rPr>
          <w:color w:val="000000"/>
          <w:sz w:val="16"/>
          <w:szCs w:val="16"/>
          <w:shd w:val="clear" w:color="auto" w:fill="F0F0F0"/>
        </w:rPr>
        <w:t>Информация об изменениях:</w:t>
      </w:r>
    </w:p>
    <w:bookmarkEnd w:id="44"/>
    <w:p w:rsidR="00F95289" w:rsidRDefault="00F95289" w:rsidP="00F95289">
      <w:pPr>
        <w:pStyle w:val="a7"/>
        <w:rPr>
          <w:shd w:val="clear" w:color="auto" w:fill="F0F0F0"/>
        </w:rPr>
      </w:pPr>
      <w:r>
        <w:t xml:space="preserve"> </w:t>
      </w:r>
      <w:r>
        <w:rPr>
          <w:shd w:val="clear" w:color="auto" w:fill="F0F0F0"/>
        </w:rPr>
        <w:t xml:space="preserve">Пункт 10 изменен с 26 октября 2018 г. - </w:t>
      </w:r>
      <w:hyperlink r:id="rId67" w:history="1">
        <w:r>
          <w:rPr>
            <w:rStyle w:val="a4"/>
            <w:rFonts w:cs="Times New Roman CYR"/>
            <w:shd w:val="clear" w:color="auto" w:fill="F0F0F0"/>
          </w:rPr>
          <w:t>Постановление</w:t>
        </w:r>
      </w:hyperlink>
      <w:r>
        <w:rPr>
          <w:shd w:val="clear" w:color="auto" w:fill="F0F0F0"/>
        </w:rPr>
        <w:t xml:space="preserve"> Правительства РФ от 16 октября 2018 г. N 1230</w:t>
      </w:r>
    </w:p>
    <w:p w:rsidR="00F95289" w:rsidRDefault="00F95289" w:rsidP="00F95289">
      <w:pPr>
        <w:pStyle w:val="a7"/>
        <w:rPr>
          <w:shd w:val="clear" w:color="auto" w:fill="F0F0F0"/>
        </w:rPr>
      </w:pPr>
      <w:r>
        <w:t xml:space="preserve"> </w:t>
      </w:r>
      <w:hyperlink r:id="rId68" w:history="1">
        <w:r>
          <w:rPr>
            <w:rStyle w:val="a4"/>
            <w:rFonts w:cs="Times New Roman CYR"/>
            <w:shd w:val="clear" w:color="auto" w:fill="F0F0F0"/>
          </w:rPr>
          <w:t>См. предыдущую редакцию</w:t>
        </w:r>
      </w:hyperlink>
    </w:p>
    <w:p w:rsidR="00F95289" w:rsidRDefault="00F95289" w:rsidP="00F95289">
      <w:r>
        <w:lastRenderedPageBreak/>
        <w:t>10.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F95289" w:rsidRDefault="00F95289" w:rsidP="00F95289">
      <w:r>
        <w:t>При предоставлении льготного краткосрочного кредита и (или) льготного инвестиционного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этого льготного кредита.</w:t>
      </w:r>
    </w:p>
    <w:p w:rsidR="00F95289" w:rsidRDefault="00F95289" w:rsidP="00F95289">
      <w:r>
        <w:t>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срок исполнения такого аккредитива не должен превышать срок кредита. В случае неисполнения аккредитива в течение срока льготного краткосрочного кредита и (или) льготного инвестиционного кредита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rsidR="00F95289" w:rsidRDefault="00F95289" w:rsidP="00F95289">
      <w:bookmarkStart w:id="45" w:name="sub_1011"/>
      <w:r>
        <w:t>11.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F95289" w:rsidRDefault="00F95289" w:rsidP="00F95289">
      <w:pPr>
        <w:pStyle w:val="a6"/>
        <w:rPr>
          <w:color w:val="000000"/>
          <w:sz w:val="16"/>
          <w:szCs w:val="16"/>
          <w:shd w:val="clear" w:color="auto" w:fill="F0F0F0"/>
        </w:rPr>
      </w:pPr>
      <w:bookmarkStart w:id="46" w:name="sub_1111"/>
      <w:bookmarkEnd w:id="45"/>
      <w:r>
        <w:rPr>
          <w:color w:val="000000"/>
          <w:sz w:val="16"/>
          <w:szCs w:val="16"/>
          <w:shd w:val="clear" w:color="auto" w:fill="F0F0F0"/>
        </w:rPr>
        <w:t>Информация об изменениях:</w:t>
      </w:r>
    </w:p>
    <w:bookmarkEnd w:id="46"/>
    <w:p w:rsidR="00F95289" w:rsidRDefault="00F95289" w:rsidP="00F95289">
      <w:pPr>
        <w:pStyle w:val="a7"/>
        <w:rPr>
          <w:shd w:val="clear" w:color="auto" w:fill="F0F0F0"/>
        </w:rPr>
      </w:pPr>
      <w:r>
        <w:t xml:space="preserve"> </w:t>
      </w:r>
      <w:r>
        <w:rPr>
          <w:shd w:val="clear" w:color="auto" w:fill="F0F0F0"/>
        </w:rPr>
        <w:t xml:space="preserve">Правила дополнены пунктом 11.1 с 26 октября 2018 г. - </w:t>
      </w:r>
      <w:hyperlink r:id="rId69" w:history="1">
        <w:r>
          <w:rPr>
            <w:rStyle w:val="a4"/>
            <w:rFonts w:cs="Times New Roman CYR"/>
            <w:shd w:val="clear" w:color="auto" w:fill="F0F0F0"/>
          </w:rPr>
          <w:t>Постановление</w:t>
        </w:r>
      </w:hyperlink>
      <w:r>
        <w:rPr>
          <w:shd w:val="clear" w:color="auto" w:fill="F0F0F0"/>
        </w:rPr>
        <w:t xml:space="preserve"> Правительства РФ от 16 октября 2018 г. N 1230</w:t>
      </w:r>
    </w:p>
    <w:p w:rsidR="00F95289" w:rsidRDefault="00F95289" w:rsidP="00F95289">
      <w:r>
        <w:t>11.1. Допускается включение в кредитные договоры (соглашения) условия о конвертации средств льготных краткосрочных кредитов и (или) льготных инвестиционных кредитов в иностранную валюту для расчетов с поставщиками по внешнеторговым контрактам по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
    <w:p w:rsidR="00F95289" w:rsidRDefault="00F95289" w:rsidP="00F95289">
      <w:bookmarkStart w:id="47" w:name="sub_1012"/>
      <w:r>
        <w:t xml:space="preserve">12. В целях определения размеров субсидий в очередном финансовом году, подлежащих предоставлению уполномоченным банкам, в рамках подготовки проекта </w:t>
      </w:r>
      <w:hyperlink r:id="rId70" w:history="1">
        <w:r>
          <w:rPr>
            <w:rStyle w:val="a4"/>
            <w:rFonts w:cs="Times New Roman CYR"/>
          </w:rPr>
          <w:t>федерального закона</w:t>
        </w:r>
      </w:hyperlink>
      <w:r>
        <w:t xml:space="preserve">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F95289" w:rsidRDefault="00F95289" w:rsidP="00F95289">
      <w:bookmarkStart w:id="48" w:name="sub_1013"/>
      <w:bookmarkEnd w:id="47"/>
      <w:r>
        <w:t>13. Прогноз кредитования заемщиков формируется Министерством сельского хозяйства Российской Федерации на основании предложений уполномоченного органа субъекта Российской Федерации, подготовленных исходя из необходимости достижения целевых показателей, связанных с реализацией государственных программ развития агропромышленного комплекса субъектов Российской Федерации,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F95289" w:rsidRDefault="00F95289" w:rsidP="00F95289">
      <w:pPr>
        <w:pStyle w:val="a6"/>
        <w:rPr>
          <w:color w:val="000000"/>
          <w:sz w:val="16"/>
          <w:szCs w:val="16"/>
          <w:shd w:val="clear" w:color="auto" w:fill="F0F0F0"/>
        </w:rPr>
      </w:pPr>
      <w:bookmarkStart w:id="49" w:name="sub_1014"/>
      <w:bookmarkEnd w:id="48"/>
      <w:r>
        <w:rPr>
          <w:color w:val="000000"/>
          <w:sz w:val="16"/>
          <w:szCs w:val="16"/>
          <w:shd w:val="clear" w:color="auto" w:fill="F0F0F0"/>
        </w:rPr>
        <w:t>Информация об изменениях:</w:t>
      </w:r>
    </w:p>
    <w:bookmarkEnd w:id="49"/>
    <w:p w:rsidR="00F95289" w:rsidRDefault="00F95289" w:rsidP="00F95289">
      <w:pPr>
        <w:pStyle w:val="a7"/>
        <w:rPr>
          <w:shd w:val="clear" w:color="auto" w:fill="F0F0F0"/>
        </w:rPr>
      </w:pPr>
      <w:r>
        <w:t xml:space="preserve"> </w:t>
      </w:r>
      <w:r>
        <w:rPr>
          <w:shd w:val="clear" w:color="auto" w:fill="F0F0F0"/>
        </w:rPr>
        <w:t xml:space="preserve">Пункт 14 изменен с 31 июля 2017 г. - </w:t>
      </w:r>
      <w:hyperlink r:id="rId71" w:history="1">
        <w:r>
          <w:rPr>
            <w:rStyle w:val="a4"/>
            <w:rFonts w:cs="Times New Roman CYR"/>
            <w:shd w:val="clear" w:color="auto" w:fill="F0F0F0"/>
          </w:rPr>
          <w:t>Постановление</w:t>
        </w:r>
      </w:hyperlink>
      <w:r>
        <w:rPr>
          <w:shd w:val="clear" w:color="auto" w:fill="F0F0F0"/>
        </w:rPr>
        <w:t xml:space="preserve"> Правительства РФ от 24 июля 2017 г. N 875</w:t>
      </w:r>
    </w:p>
    <w:p w:rsidR="00F95289" w:rsidRDefault="00F95289" w:rsidP="00F95289">
      <w:pPr>
        <w:pStyle w:val="a7"/>
        <w:rPr>
          <w:shd w:val="clear" w:color="auto" w:fill="F0F0F0"/>
        </w:rPr>
      </w:pPr>
      <w:r>
        <w:t xml:space="preserve"> </w:t>
      </w:r>
      <w:hyperlink r:id="rId72" w:history="1">
        <w:r>
          <w:rPr>
            <w:rStyle w:val="a4"/>
            <w:rFonts w:cs="Times New Roman CYR"/>
            <w:shd w:val="clear" w:color="auto" w:fill="F0F0F0"/>
          </w:rPr>
          <w:t>См. предыдущую редакцию</w:t>
        </w:r>
      </w:hyperlink>
    </w:p>
    <w:p w:rsidR="00F95289" w:rsidRDefault="00F95289" w:rsidP="00F95289">
      <w:r>
        <w:t xml:space="preserve">14. Министерство сельского хозяйства Российской Федерации формирует план льготного кредитования заемщиков на очередной финансовый год (далее - план) по субъектам Российской </w:t>
      </w:r>
      <w:r>
        <w:lastRenderedPageBreak/>
        <w:t>Федерации с учетом сроков кредитных соглашений (договоров) по направлениям кредитования на основании:</w:t>
      </w:r>
    </w:p>
    <w:p w:rsidR="00F95289" w:rsidRDefault="00F95289" w:rsidP="00F95289">
      <w:bookmarkStart w:id="50" w:name="sub_10141"/>
      <w:r>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
    <w:p w:rsidR="00F95289" w:rsidRDefault="00F95289" w:rsidP="00F95289">
      <w:bookmarkStart w:id="51" w:name="sub_10142"/>
      <w:bookmarkEnd w:id="50"/>
      <w:r>
        <w:t>б) расчета суммарного размера субсидий, предоставляемых уполномоченным банкам по планируемым к выдаче льготным краткосрочным кредитам на территории каждого субъекта Российской Федерации с использованием следующих показателей:</w:t>
      </w:r>
    </w:p>
    <w:bookmarkEnd w:id="51"/>
    <w:p w:rsidR="00F95289" w:rsidRDefault="00F95289" w:rsidP="00F95289">
      <w:r>
        <w:t>размер посевных площадей на территории субъекта Российской Федерации;</w:t>
      </w:r>
    </w:p>
    <w:p w:rsidR="00F95289" w:rsidRDefault="00F95289" w:rsidP="00F95289">
      <w:r>
        <w:t>численность общего поголовья сельскохозяйственных животных на территории субъекта Российской Федерации;</w:t>
      </w:r>
    </w:p>
    <w:p w:rsidR="00F95289" w:rsidRDefault="00F95289" w:rsidP="00F95289">
      <w:r>
        <w:t>стоимость продукции сельского хозяйства, произведенной в соответствующем субъекте Российской Федерации.</w:t>
      </w:r>
    </w:p>
    <w:p w:rsidR="00F95289" w:rsidRDefault="00F95289" w:rsidP="00F95289">
      <w:pPr>
        <w:pStyle w:val="a6"/>
        <w:rPr>
          <w:color w:val="000000"/>
          <w:sz w:val="16"/>
          <w:szCs w:val="16"/>
          <w:shd w:val="clear" w:color="auto" w:fill="F0F0F0"/>
        </w:rPr>
      </w:pPr>
      <w:r>
        <w:rPr>
          <w:color w:val="000000"/>
          <w:sz w:val="16"/>
          <w:szCs w:val="16"/>
          <w:shd w:val="clear" w:color="auto" w:fill="F0F0F0"/>
        </w:rPr>
        <w:t>ГАРАНТ:</w:t>
      </w:r>
    </w:p>
    <w:p w:rsidR="00F95289" w:rsidRDefault="00F95289" w:rsidP="00F95289">
      <w:pPr>
        <w:pStyle w:val="a6"/>
        <w:rPr>
          <w:shd w:val="clear" w:color="auto" w:fill="F0F0F0"/>
        </w:rPr>
      </w:pPr>
      <w:r>
        <w:t xml:space="preserve"> </w:t>
      </w:r>
      <w:r>
        <w:rPr>
          <w:shd w:val="clear" w:color="auto" w:fill="F0F0F0"/>
        </w:rPr>
        <w:t xml:space="preserve">См. </w:t>
      </w:r>
      <w:hyperlink r:id="rId73" w:history="1">
        <w:r>
          <w:rPr>
            <w:rStyle w:val="a4"/>
            <w:rFonts w:cs="Times New Roman CYR"/>
            <w:shd w:val="clear" w:color="auto" w:fill="F0F0F0"/>
          </w:rPr>
          <w:t>Порядок</w:t>
        </w:r>
      </w:hyperlink>
      <w:r>
        <w:rPr>
          <w:shd w:val="clear" w:color="auto" w:fill="F0F0F0"/>
        </w:rPr>
        <w:t xml:space="preserve"> формирования плана льготного кредитования на очередной финансовый год, утвержденный </w:t>
      </w:r>
      <w:hyperlink r:id="rId74" w:history="1">
        <w:r>
          <w:rPr>
            <w:rStyle w:val="a4"/>
            <w:rFonts w:cs="Times New Roman CYR"/>
            <w:shd w:val="clear" w:color="auto" w:fill="F0F0F0"/>
          </w:rPr>
          <w:t>приказом</w:t>
        </w:r>
      </w:hyperlink>
      <w:r>
        <w:rPr>
          <w:shd w:val="clear" w:color="auto" w:fill="F0F0F0"/>
        </w:rPr>
        <w:t xml:space="preserve"> Минсельхоза России от 11 августа 2017 г. N 396</w:t>
      </w:r>
    </w:p>
    <w:p w:rsidR="00F95289" w:rsidRDefault="00F95289" w:rsidP="00F95289">
      <w:pPr>
        <w:pStyle w:val="a6"/>
        <w:rPr>
          <w:color w:val="000000"/>
          <w:sz w:val="16"/>
          <w:szCs w:val="16"/>
          <w:shd w:val="clear" w:color="auto" w:fill="F0F0F0"/>
        </w:rPr>
      </w:pPr>
      <w:bookmarkStart w:id="52" w:name="sub_1141"/>
      <w:r>
        <w:rPr>
          <w:color w:val="000000"/>
          <w:sz w:val="16"/>
          <w:szCs w:val="16"/>
          <w:shd w:val="clear" w:color="auto" w:fill="F0F0F0"/>
        </w:rPr>
        <w:t>Информация об изменениях:</w:t>
      </w:r>
    </w:p>
    <w:bookmarkEnd w:id="52"/>
    <w:p w:rsidR="00F95289" w:rsidRDefault="00F95289" w:rsidP="00F95289">
      <w:pPr>
        <w:pStyle w:val="a7"/>
        <w:rPr>
          <w:shd w:val="clear" w:color="auto" w:fill="F0F0F0"/>
        </w:rPr>
      </w:pPr>
      <w:r>
        <w:t xml:space="preserve"> </w:t>
      </w:r>
      <w:r>
        <w:rPr>
          <w:shd w:val="clear" w:color="auto" w:fill="F0F0F0"/>
        </w:rPr>
        <w:t xml:space="preserve">Правила дополнены пунктом 14.1 с 31 июля 2017 г. - </w:t>
      </w:r>
      <w:hyperlink r:id="rId75" w:history="1">
        <w:r>
          <w:rPr>
            <w:rStyle w:val="a4"/>
            <w:rFonts w:cs="Times New Roman CYR"/>
            <w:shd w:val="clear" w:color="auto" w:fill="F0F0F0"/>
          </w:rPr>
          <w:t>Постановление</w:t>
        </w:r>
      </w:hyperlink>
      <w:r>
        <w:rPr>
          <w:shd w:val="clear" w:color="auto" w:fill="F0F0F0"/>
        </w:rPr>
        <w:t xml:space="preserve"> Правительства РФ от 24 июля 2017 г. N 875</w:t>
      </w:r>
    </w:p>
    <w:p w:rsidR="00F95289" w:rsidRDefault="00F95289" w:rsidP="00F95289">
      <w:r>
        <w:t>14.1. 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в размере 1,2.</w:t>
      </w:r>
    </w:p>
    <w:p w:rsidR="00F95289" w:rsidRDefault="00F95289" w:rsidP="00F95289">
      <w:r>
        <w:t>Доля субсидий, направляемых на возмещение недополученных уполномоченными банками доходов по льготным инвестиционным кредитам, выданным заемщикам на цели развития молочного скотоводства, составляет не менее 10 процентов общего объема субсидий, предоставляемых на возмещение недополученных уполномоченными банками доходов по льготным инвестиционным кредитам.</w:t>
      </w:r>
    </w:p>
    <w:p w:rsidR="00F95289" w:rsidRDefault="00F95289" w:rsidP="00F95289">
      <w:pPr>
        <w:pStyle w:val="a6"/>
        <w:rPr>
          <w:color w:val="000000"/>
          <w:sz w:val="16"/>
          <w:szCs w:val="16"/>
          <w:shd w:val="clear" w:color="auto" w:fill="F0F0F0"/>
        </w:rPr>
      </w:pPr>
      <w:bookmarkStart w:id="53" w:name="sub_1015"/>
      <w:r>
        <w:rPr>
          <w:color w:val="000000"/>
          <w:sz w:val="16"/>
          <w:szCs w:val="16"/>
          <w:shd w:val="clear" w:color="auto" w:fill="F0F0F0"/>
        </w:rPr>
        <w:t>Информация об изменениях:</w:t>
      </w:r>
    </w:p>
    <w:bookmarkEnd w:id="53"/>
    <w:p w:rsidR="00F95289" w:rsidRDefault="00F95289" w:rsidP="00F95289">
      <w:pPr>
        <w:pStyle w:val="a7"/>
        <w:rPr>
          <w:shd w:val="clear" w:color="auto" w:fill="F0F0F0"/>
        </w:rPr>
      </w:pPr>
      <w:r>
        <w:t xml:space="preserve"> </w:t>
      </w:r>
      <w:r>
        <w:rPr>
          <w:shd w:val="clear" w:color="auto" w:fill="F0F0F0"/>
        </w:rPr>
        <w:t xml:space="preserve">Пункт 15 изменен с 26 октября 2018 г. - </w:t>
      </w:r>
      <w:hyperlink r:id="rId76" w:history="1">
        <w:r>
          <w:rPr>
            <w:rStyle w:val="a4"/>
            <w:rFonts w:cs="Times New Roman CYR"/>
            <w:shd w:val="clear" w:color="auto" w:fill="F0F0F0"/>
          </w:rPr>
          <w:t>Постановление</w:t>
        </w:r>
      </w:hyperlink>
      <w:r>
        <w:rPr>
          <w:shd w:val="clear" w:color="auto" w:fill="F0F0F0"/>
        </w:rPr>
        <w:t xml:space="preserve"> Правительства РФ от 16 октября 2018 г. N 1230</w:t>
      </w:r>
    </w:p>
    <w:p w:rsidR="00F95289" w:rsidRDefault="00F95289" w:rsidP="00F95289">
      <w:pPr>
        <w:pStyle w:val="a7"/>
        <w:rPr>
          <w:shd w:val="clear" w:color="auto" w:fill="F0F0F0"/>
        </w:rPr>
      </w:pPr>
      <w:r>
        <w:t xml:space="preserve"> </w:t>
      </w:r>
      <w:hyperlink r:id="rId77" w:history="1">
        <w:r>
          <w:rPr>
            <w:rStyle w:val="a4"/>
            <w:rFonts w:cs="Times New Roman CYR"/>
            <w:shd w:val="clear" w:color="auto" w:fill="F0F0F0"/>
          </w:rPr>
          <w:t>См. предыдущую редакцию</w:t>
        </w:r>
      </w:hyperlink>
    </w:p>
    <w:p w:rsidR="00F95289" w:rsidRDefault="00F95289" w:rsidP="00F95289">
      <w:r>
        <w:t>15. План утверждается Министерством сельского хозяйства Российской Федерации ежегодно до 1 ноября текущего финансового года в установленном им порядке.</w:t>
      </w:r>
    </w:p>
    <w:p w:rsidR="00F95289" w:rsidRDefault="00F95289" w:rsidP="00F95289">
      <w:r>
        <w:t>План содержит:</w:t>
      </w:r>
    </w:p>
    <w:p w:rsidR="00F95289" w:rsidRDefault="00F95289" w:rsidP="00F95289">
      <w:bookmarkStart w:id="54" w:name="sub_1151"/>
      <w:r>
        <w:t>а) перечень направлений целевого использования льготных краткосрочных кредитов и (или) льготных инвестиционных кредитов;</w:t>
      </w:r>
    </w:p>
    <w:p w:rsidR="00F95289" w:rsidRDefault="00F95289" w:rsidP="00F95289">
      <w:bookmarkStart w:id="55" w:name="sub_1152"/>
      <w:bookmarkEnd w:id="54"/>
      <w:r>
        <w:t>б) суммарный размер субсидий, предоставляемых уполномоченным банкам по планируемым к выдаче льготным краткосрочным кредитам и (или) льготным инвестиционным кредитам заемщикам, на территории каждого субъекта Российской Федерации.</w:t>
      </w:r>
    </w:p>
    <w:p w:rsidR="00F95289" w:rsidRDefault="00F95289" w:rsidP="00F95289">
      <w:bookmarkStart w:id="56" w:name="sub_1016"/>
      <w:bookmarkEnd w:id="55"/>
      <w:r>
        <w:t xml:space="preserve">16. План размещается на </w:t>
      </w:r>
      <w:hyperlink r:id="rId78" w:history="1">
        <w:r>
          <w:rPr>
            <w:rStyle w:val="a4"/>
            <w:rFonts w:cs="Times New Roman CYR"/>
          </w:rPr>
          <w:t>официальном сайте</w:t>
        </w:r>
      </w:hyperlink>
      <w:r>
        <w:t xml:space="preserve">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w:t>
      </w:r>
    </w:p>
    <w:p w:rsidR="00F95289" w:rsidRDefault="00F95289" w:rsidP="00F95289">
      <w:pPr>
        <w:pStyle w:val="a6"/>
        <w:rPr>
          <w:color w:val="000000"/>
          <w:sz w:val="16"/>
          <w:szCs w:val="16"/>
          <w:shd w:val="clear" w:color="auto" w:fill="F0F0F0"/>
        </w:rPr>
      </w:pPr>
      <w:bookmarkStart w:id="57" w:name="sub_1017"/>
      <w:bookmarkEnd w:id="56"/>
      <w:r>
        <w:rPr>
          <w:color w:val="000000"/>
          <w:sz w:val="16"/>
          <w:szCs w:val="16"/>
          <w:shd w:val="clear" w:color="auto" w:fill="F0F0F0"/>
        </w:rPr>
        <w:t>Информация об изменениях:</w:t>
      </w:r>
    </w:p>
    <w:bookmarkEnd w:id="57"/>
    <w:p w:rsidR="00F95289" w:rsidRDefault="00F95289" w:rsidP="00F95289">
      <w:pPr>
        <w:pStyle w:val="a7"/>
        <w:rPr>
          <w:shd w:val="clear" w:color="auto" w:fill="F0F0F0"/>
        </w:rPr>
      </w:pPr>
      <w:r>
        <w:t xml:space="preserve"> </w:t>
      </w:r>
      <w:r>
        <w:rPr>
          <w:shd w:val="clear" w:color="auto" w:fill="F0F0F0"/>
        </w:rPr>
        <w:t xml:space="preserve">Пункт 17 изменен с 31 июля 2017 г. - </w:t>
      </w:r>
      <w:hyperlink r:id="rId79" w:history="1">
        <w:r>
          <w:rPr>
            <w:rStyle w:val="a4"/>
            <w:rFonts w:cs="Times New Roman CYR"/>
            <w:shd w:val="clear" w:color="auto" w:fill="F0F0F0"/>
          </w:rPr>
          <w:t>Постановление</w:t>
        </w:r>
      </w:hyperlink>
      <w:r>
        <w:rPr>
          <w:shd w:val="clear" w:color="auto" w:fill="F0F0F0"/>
        </w:rPr>
        <w:t xml:space="preserve"> Правительства РФ от 24 июля 2017 г. N 875</w:t>
      </w:r>
    </w:p>
    <w:p w:rsidR="00F95289" w:rsidRDefault="00F95289" w:rsidP="00F95289">
      <w:pPr>
        <w:pStyle w:val="a7"/>
        <w:rPr>
          <w:shd w:val="clear" w:color="auto" w:fill="F0F0F0"/>
        </w:rPr>
      </w:pPr>
      <w:r>
        <w:t xml:space="preserve"> </w:t>
      </w:r>
      <w:hyperlink r:id="rId80" w:history="1">
        <w:r>
          <w:rPr>
            <w:rStyle w:val="a4"/>
            <w:rFonts w:cs="Times New Roman CYR"/>
            <w:shd w:val="clear" w:color="auto" w:fill="F0F0F0"/>
          </w:rPr>
          <w:t>См. предыдущую редакцию</w:t>
        </w:r>
      </w:hyperlink>
    </w:p>
    <w:p w:rsidR="00F95289" w:rsidRDefault="00F95289" w:rsidP="00F95289">
      <w:r>
        <w:t xml:space="preserve">17.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утвержденных Министерству как получателю средств федерального бюджета на цели, указанные в </w:t>
      </w:r>
      <w:hyperlink w:anchor="sub_1001" w:history="1">
        <w:r>
          <w:rPr>
            <w:rStyle w:val="a4"/>
            <w:rFonts w:cs="Times New Roman CYR"/>
          </w:rPr>
          <w:t>пункте 1</w:t>
        </w:r>
      </w:hyperlink>
      <w:r>
        <w:t xml:space="preserve"> настоящих Правил, а также с учетом интенсивности выборки (освоения) лимитов бюджетных </w:t>
      </w:r>
      <w:r>
        <w:lastRenderedPageBreak/>
        <w:t>обязательств, утвержденных Министерству как получателю средств федерального бюджета на цели, указанные в пункте 1 настоящих Правил, вправе откорректировать план.</w:t>
      </w:r>
    </w:p>
    <w:p w:rsidR="00F95289" w:rsidRDefault="00F95289" w:rsidP="00F95289">
      <w:pPr>
        <w:pStyle w:val="a6"/>
        <w:rPr>
          <w:color w:val="000000"/>
          <w:sz w:val="16"/>
          <w:szCs w:val="16"/>
          <w:shd w:val="clear" w:color="auto" w:fill="F0F0F0"/>
        </w:rPr>
      </w:pPr>
      <w:bookmarkStart w:id="58" w:name="sub_1018"/>
      <w:r>
        <w:rPr>
          <w:color w:val="000000"/>
          <w:sz w:val="16"/>
          <w:szCs w:val="16"/>
          <w:shd w:val="clear" w:color="auto" w:fill="F0F0F0"/>
        </w:rPr>
        <w:t>Информация об изменениях:</w:t>
      </w:r>
    </w:p>
    <w:bookmarkEnd w:id="58"/>
    <w:p w:rsidR="00F95289" w:rsidRDefault="00F95289" w:rsidP="00F95289">
      <w:pPr>
        <w:pStyle w:val="a7"/>
        <w:rPr>
          <w:shd w:val="clear" w:color="auto" w:fill="F0F0F0"/>
        </w:rPr>
      </w:pPr>
      <w:r>
        <w:t xml:space="preserve"> </w:t>
      </w:r>
      <w:r>
        <w:rPr>
          <w:shd w:val="clear" w:color="auto" w:fill="F0F0F0"/>
        </w:rPr>
        <w:t xml:space="preserve">Пункт 18 изменен с 26 октября 2018 г. - </w:t>
      </w:r>
      <w:hyperlink r:id="rId81" w:history="1">
        <w:r>
          <w:rPr>
            <w:rStyle w:val="a4"/>
            <w:rFonts w:cs="Times New Roman CYR"/>
            <w:shd w:val="clear" w:color="auto" w:fill="F0F0F0"/>
          </w:rPr>
          <w:t>Постановление</w:t>
        </w:r>
      </w:hyperlink>
      <w:r>
        <w:rPr>
          <w:shd w:val="clear" w:color="auto" w:fill="F0F0F0"/>
        </w:rPr>
        <w:t xml:space="preserve"> Правительства РФ от 16 октября 2018 г. N 1230</w:t>
      </w:r>
    </w:p>
    <w:p w:rsidR="00F95289" w:rsidRDefault="00F95289" w:rsidP="00F95289">
      <w:pPr>
        <w:pStyle w:val="a7"/>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F95289" w:rsidRDefault="00F95289" w:rsidP="00F95289">
      <w:r>
        <w:t>18. Субсидии предоставляются уполномоченным банкам по кредитным договорам (соглашениям), заключенным:</w:t>
      </w:r>
    </w:p>
    <w:p w:rsidR="00F95289" w:rsidRDefault="00F95289" w:rsidP="00F95289">
      <w:r>
        <w:t xml:space="preserve">в 2017 и 2018 годах, - в размере 100 процентов </w:t>
      </w:r>
      <w:hyperlink r:id="rId83" w:history="1">
        <w:r>
          <w:rPr>
            <w:rStyle w:val="a4"/>
            <w:rFonts w:cs="Times New Roman CYR"/>
          </w:rPr>
          <w:t>ключевой ставки</w:t>
        </w:r>
      </w:hyperlink>
      <w:r>
        <w:t xml:space="preserve">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
    <w:p w:rsidR="00F95289" w:rsidRDefault="00F95289" w:rsidP="00F95289">
      <w:r>
        <w:t>в 2019 году и последующих годах, - в размере 90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
    <w:p w:rsidR="00F95289" w:rsidRDefault="00F95289" w:rsidP="00F95289">
      <w:r>
        <w:t>В течение срока действия кредитного договора (соглашения) размер субсидии, предоставляемой уполномоченным банкам, рассчитывается:</w:t>
      </w:r>
    </w:p>
    <w:p w:rsidR="00F95289" w:rsidRDefault="00F95289" w:rsidP="00F95289">
      <w:r>
        <w:t>по заключенным в 2017 и 2018 годах кредитным договорам (соглашениям) -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F95289" w:rsidRDefault="00F95289" w:rsidP="00F95289">
      <w:r>
        <w:t>по заключенным в 2019 году и последующих годах кредитным договорам (соглашениям) - исходя из 90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F95289" w:rsidRDefault="00F95289" w:rsidP="00F95289">
      <w:bookmarkStart w:id="59" w:name="sub_1187"/>
      <w:r>
        <w:t>В случае изменения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bookmarkEnd w:id="59"/>
    <w:p w:rsidR="00F95289" w:rsidRDefault="00F95289" w:rsidP="00F95289">
      <w:r>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rsidR="00F95289" w:rsidRDefault="00F95289" w:rsidP="00F95289">
      <w:r>
        <w:t>Период субсидирования действует по день окончания срока действия кредитного договора (соглашения) включительно.</w:t>
      </w:r>
    </w:p>
    <w:p w:rsidR="00F95289" w:rsidRDefault="00F95289" w:rsidP="00F95289">
      <w:pPr>
        <w:pStyle w:val="a6"/>
        <w:rPr>
          <w:color w:val="000000"/>
          <w:sz w:val="16"/>
          <w:szCs w:val="16"/>
          <w:shd w:val="clear" w:color="auto" w:fill="F0F0F0"/>
        </w:rPr>
      </w:pPr>
      <w:bookmarkStart w:id="60" w:name="sub_1019"/>
      <w:r>
        <w:rPr>
          <w:color w:val="000000"/>
          <w:sz w:val="16"/>
          <w:szCs w:val="16"/>
          <w:shd w:val="clear" w:color="auto" w:fill="F0F0F0"/>
        </w:rPr>
        <w:t>Информация об изменениях:</w:t>
      </w:r>
    </w:p>
    <w:bookmarkEnd w:id="60"/>
    <w:p w:rsidR="00F95289" w:rsidRDefault="00F95289" w:rsidP="00F95289">
      <w:pPr>
        <w:pStyle w:val="a7"/>
        <w:rPr>
          <w:shd w:val="clear" w:color="auto" w:fill="F0F0F0"/>
        </w:rPr>
      </w:pPr>
      <w:r>
        <w:t xml:space="preserve"> </w:t>
      </w:r>
      <w:r>
        <w:rPr>
          <w:shd w:val="clear" w:color="auto" w:fill="F0F0F0"/>
        </w:rPr>
        <w:t xml:space="preserve">Пункт 19 изменен с 31 июля 2017 г. - </w:t>
      </w:r>
      <w:hyperlink r:id="rId84" w:history="1">
        <w:r>
          <w:rPr>
            <w:rStyle w:val="a4"/>
            <w:rFonts w:cs="Times New Roman CYR"/>
            <w:shd w:val="clear" w:color="auto" w:fill="F0F0F0"/>
          </w:rPr>
          <w:t>Постановление</w:t>
        </w:r>
      </w:hyperlink>
      <w:r>
        <w:rPr>
          <w:shd w:val="clear" w:color="auto" w:fill="F0F0F0"/>
        </w:rPr>
        <w:t xml:space="preserve"> Правительства РФ от 24 июля 2017 г. N 875</w:t>
      </w:r>
    </w:p>
    <w:p w:rsidR="00F95289" w:rsidRDefault="00F95289" w:rsidP="00F95289">
      <w:pPr>
        <w:pStyle w:val="a7"/>
        <w:rPr>
          <w:shd w:val="clear" w:color="auto" w:fill="F0F0F0"/>
        </w:rPr>
      </w:pPr>
      <w:r>
        <w:t xml:space="preserve"> </w:t>
      </w:r>
      <w:hyperlink r:id="rId85" w:history="1">
        <w:r>
          <w:rPr>
            <w:rStyle w:val="a4"/>
            <w:rFonts w:cs="Times New Roman CYR"/>
            <w:shd w:val="clear" w:color="auto" w:fill="F0F0F0"/>
          </w:rPr>
          <w:t>См. предыдущую редакцию</w:t>
        </w:r>
      </w:hyperlink>
    </w:p>
    <w:p w:rsidR="00F95289" w:rsidRDefault="00F95289" w:rsidP="00F95289">
      <w:r>
        <w:t xml:space="preserve">19. Субсидии предоставляются уполномоченным банкам в пределах бюджетных ассигнований, предусмотренных </w:t>
      </w:r>
      <w:hyperlink r:id="rId86" w:history="1">
        <w:r>
          <w:rPr>
            <w:rStyle w:val="a4"/>
            <w:rFonts w:cs="Times New Roman CYR"/>
          </w:rPr>
          <w:t>федеральным законом</w:t>
        </w:r>
      </w:hyperlink>
      <w:r>
        <w:t xml:space="preserve">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Министерству сельского хозяйства Российской Федерации как получателю средств федерального бюджета на цели, указанные в </w:t>
      </w:r>
      <w:hyperlink w:anchor="sub_1001" w:history="1">
        <w:r>
          <w:rPr>
            <w:rStyle w:val="a4"/>
            <w:rFonts w:cs="Times New Roman CYR"/>
          </w:rPr>
          <w:t>пункте 1</w:t>
        </w:r>
      </w:hyperlink>
      <w:r>
        <w:t xml:space="preserve"> настоящих Правил, согласно плану.</w:t>
      </w:r>
    </w:p>
    <w:p w:rsidR="00F95289" w:rsidRDefault="00F95289" w:rsidP="00F95289">
      <w:bookmarkStart w:id="61" w:name="sub_1020"/>
      <w:r>
        <w:t xml:space="preserve">20. Министерство сельского хозяйства Российской Федерации не позднее 10 и 25 числа каждого месяца обобщает и размещает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w:t>
      </w:r>
      <w:hyperlink w:anchor="sub_1001" w:history="1">
        <w:r>
          <w:rPr>
            <w:rStyle w:val="a4"/>
            <w:rFonts w:cs="Times New Roman CYR"/>
          </w:rPr>
          <w:t>пункте 1</w:t>
        </w:r>
      </w:hyperlink>
      <w:r>
        <w:t xml:space="preserve"> настоящих Правил.</w:t>
      </w:r>
    </w:p>
    <w:p w:rsidR="00F95289" w:rsidRDefault="00F95289" w:rsidP="00F95289">
      <w:pPr>
        <w:pStyle w:val="a6"/>
        <w:rPr>
          <w:color w:val="000000"/>
          <w:sz w:val="16"/>
          <w:szCs w:val="16"/>
          <w:shd w:val="clear" w:color="auto" w:fill="F0F0F0"/>
        </w:rPr>
      </w:pPr>
      <w:bookmarkStart w:id="62" w:name="sub_1021"/>
      <w:bookmarkEnd w:id="61"/>
      <w:r>
        <w:rPr>
          <w:color w:val="000000"/>
          <w:sz w:val="16"/>
          <w:szCs w:val="16"/>
          <w:shd w:val="clear" w:color="auto" w:fill="F0F0F0"/>
        </w:rPr>
        <w:lastRenderedPageBreak/>
        <w:t>Информация об изменениях:</w:t>
      </w:r>
    </w:p>
    <w:bookmarkEnd w:id="62"/>
    <w:p w:rsidR="00F95289" w:rsidRDefault="00F95289" w:rsidP="00F95289">
      <w:pPr>
        <w:pStyle w:val="a7"/>
        <w:rPr>
          <w:shd w:val="clear" w:color="auto" w:fill="F0F0F0"/>
        </w:rPr>
      </w:pPr>
      <w:r>
        <w:t xml:space="preserve"> </w:t>
      </w:r>
      <w:r>
        <w:rPr>
          <w:shd w:val="clear" w:color="auto" w:fill="F0F0F0"/>
        </w:rPr>
        <w:t xml:space="preserve">Пункт 21 изменен с 15 февраля 2020 г. - </w:t>
      </w:r>
      <w:hyperlink r:id="rId87" w:history="1">
        <w:r>
          <w:rPr>
            <w:rStyle w:val="a4"/>
            <w:rFonts w:cs="Times New Roman CYR"/>
            <w:shd w:val="clear" w:color="auto" w:fill="F0F0F0"/>
          </w:rPr>
          <w:t>Постановление</w:t>
        </w:r>
      </w:hyperlink>
      <w:r>
        <w:rPr>
          <w:shd w:val="clear" w:color="auto" w:fill="F0F0F0"/>
        </w:rPr>
        <w:t xml:space="preserve"> Правительства России от 3 февраля 2020 г. N 79</w:t>
      </w:r>
    </w:p>
    <w:p w:rsidR="00F95289" w:rsidRDefault="00F95289" w:rsidP="00F95289">
      <w:pPr>
        <w:pStyle w:val="a7"/>
        <w:rPr>
          <w:shd w:val="clear" w:color="auto" w:fill="F0F0F0"/>
        </w:rPr>
      </w:pPr>
      <w:r>
        <w:t xml:space="preserve"> </w:t>
      </w:r>
      <w:hyperlink r:id="rId88" w:history="1">
        <w:r>
          <w:rPr>
            <w:rStyle w:val="a4"/>
            <w:rFonts w:cs="Times New Roman CYR"/>
            <w:shd w:val="clear" w:color="auto" w:fill="F0F0F0"/>
          </w:rPr>
          <w:t>См. предыдущую редакцию</w:t>
        </w:r>
      </w:hyperlink>
    </w:p>
    <w:p w:rsidR="00F95289" w:rsidRDefault="00F95289" w:rsidP="00F95289">
      <w:r>
        <w:t>21.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(далее - соглашение о предоставлении субсидий).</w:t>
      </w:r>
    </w:p>
    <w:p w:rsidR="00F95289" w:rsidRDefault="00F95289" w:rsidP="00F95289">
      <w:bookmarkStart w:id="63" w:name="sub_10212"/>
      <w:r>
        <w:t>Субсидии предоставляются уполномоченному банку, который на первое число месяца, предшествующего месяцу, в котором планируется заключение соглашения, отвечает следующим требованиям:</w:t>
      </w:r>
    </w:p>
    <w:bookmarkEnd w:id="63"/>
    <w:p w:rsidR="00F95289" w:rsidRDefault="00F95289" w:rsidP="00F95289">
      <w:r>
        <w:t xml:space="preserve">у уполномоченного банка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89" w:history="1">
        <w:r>
          <w:rPr>
            <w:rStyle w:val="a4"/>
            <w:rFonts w:cs="Times New Roman CYR"/>
          </w:rPr>
          <w:t>законодательством</w:t>
        </w:r>
      </w:hyperlink>
      <w:r>
        <w:t xml:space="preserve"> Российской Федерации о налогах и сборах;</w:t>
      </w:r>
    </w:p>
    <w:p w:rsidR="00F95289" w:rsidRDefault="00F95289" w:rsidP="00F95289">
      <w:r>
        <w:t>у уполномоченного банка должны отсутствовать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F95289" w:rsidRDefault="00F95289" w:rsidP="00F95289">
      <w:bookmarkStart w:id="64" w:name="sub_1215"/>
      <w:r>
        <w:t>уполномоченный банк не находится в процессе реорганизации, ликвидации, в отношении его не введена процедура банкротства, деятельность уполномоченного банка не приостановлена в порядке, предусмотренном законодательством Российской Федерации;</w:t>
      </w:r>
    </w:p>
    <w:bookmarkEnd w:id="64"/>
    <w:p w:rsidR="00F95289" w:rsidRDefault="00F95289" w:rsidP="00F95289">
      <w:r>
        <w:t xml:space="preserve">уполномоченный банк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0" w:history="1">
        <w:r>
          <w:rPr>
            <w:rStyle w:val="a4"/>
            <w:rFonts w:cs="Times New Roman CYR"/>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95289" w:rsidRDefault="00F95289" w:rsidP="00F95289">
      <w:r>
        <w:t xml:space="preserve">уполномоченный банк не должен получать средства из федерального бюджета на основании иных нормативных правовых актов на цели, указанные в </w:t>
      </w:r>
      <w:hyperlink w:anchor="sub_1001" w:history="1">
        <w:r>
          <w:rPr>
            <w:rStyle w:val="a4"/>
            <w:rFonts w:cs="Times New Roman CYR"/>
          </w:rPr>
          <w:t>пункте 1</w:t>
        </w:r>
      </w:hyperlink>
      <w:r>
        <w:t xml:space="preserve"> настоящих Правил.</w:t>
      </w:r>
    </w:p>
    <w:p w:rsidR="00F95289" w:rsidRDefault="00F95289" w:rsidP="00F95289">
      <w:pPr>
        <w:pStyle w:val="a6"/>
        <w:rPr>
          <w:color w:val="000000"/>
          <w:sz w:val="16"/>
          <w:szCs w:val="16"/>
          <w:shd w:val="clear" w:color="auto" w:fill="F0F0F0"/>
        </w:rPr>
      </w:pPr>
      <w:bookmarkStart w:id="65" w:name="sub_1022"/>
      <w:r>
        <w:rPr>
          <w:color w:val="000000"/>
          <w:sz w:val="16"/>
          <w:szCs w:val="16"/>
          <w:shd w:val="clear" w:color="auto" w:fill="F0F0F0"/>
        </w:rPr>
        <w:t>Информация об изменениях:</w:t>
      </w:r>
    </w:p>
    <w:bookmarkEnd w:id="65"/>
    <w:p w:rsidR="00F95289" w:rsidRDefault="00F95289" w:rsidP="00F95289">
      <w:pPr>
        <w:pStyle w:val="a7"/>
        <w:rPr>
          <w:shd w:val="clear" w:color="auto" w:fill="F0F0F0"/>
        </w:rPr>
      </w:pPr>
      <w:r>
        <w:t xml:space="preserve"> </w:t>
      </w:r>
      <w:r>
        <w:rPr>
          <w:shd w:val="clear" w:color="auto" w:fill="F0F0F0"/>
        </w:rPr>
        <w:t xml:space="preserve">Пункт 22 изменен с 31 июля 2017 г. - </w:t>
      </w:r>
      <w:hyperlink r:id="rId91" w:history="1">
        <w:r>
          <w:rPr>
            <w:rStyle w:val="a4"/>
            <w:rFonts w:cs="Times New Roman CYR"/>
            <w:shd w:val="clear" w:color="auto" w:fill="F0F0F0"/>
          </w:rPr>
          <w:t>Постановление</w:t>
        </w:r>
      </w:hyperlink>
      <w:r>
        <w:rPr>
          <w:shd w:val="clear" w:color="auto" w:fill="F0F0F0"/>
        </w:rPr>
        <w:t xml:space="preserve"> Правительства РФ от 24 июля 2017 г. N 875</w:t>
      </w:r>
    </w:p>
    <w:p w:rsidR="00F95289" w:rsidRDefault="00F95289" w:rsidP="00F95289">
      <w:pPr>
        <w:pStyle w:val="a7"/>
        <w:rPr>
          <w:shd w:val="clear" w:color="auto" w:fill="F0F0F0"/>
        </w:rPr>
      </w:pPr>
      <w:r>
        <w:t xml:space="preserve"> </w:t>
      </w:r>
      <w:hyperlink r:id="rId92" w:history="1">
        <w:r>
          <w:rPr>
            <w:rStyle w:val="a4"/>
            <w:rFonts w:cs="Times New Roman CYR"/>
            <w:shd w:val="clear" w:color="auto" w:fill="F0F0F0"/>
          </w:rPr>
          <w:t>См. предыдущую редакцию</w:t>
        </w:r>
      </w:hyperlink>
    </w:p>
    <w:p w:rsidR="00F95289" w:rsidRDefault="00F95289" w:rsidP="00F95289">
      <w:r>
        <w:t>22. 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установленной Министерством сельского хозяйства Российской Федерации форме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с приложением следующих документов:</w:t>
      </w:r>
    </w:p>
    <w:p w:rsidR="00F95289" w:rsidRDefault="00F95289" w:rsidP="00F95289">
      <w:bookmarkStart w:id="66" w:name="sub_1221"/>
      <w:r>
        <w:t>а) 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F95289" w:rsidRDefault="00F95289" w:rsidP="00F95289">
      <w:bookmarkStart w:id="67" w:name="sub_1222"/>
      <w:bookmarkEnd w:id="66"/>
      <w:r>
        <w:t xml:space="preserve">б) заявка на перечисление субсидий, причитающихся уполномоченному банку по выданным льготным краткосрочным кредитам и (или) льготным инвестиционным кредитам и планируемым к выдаче в очередном году, по </w:t>
      </w:r>
      <w:hyperlink r:id="rId93" w:history="1">
        <w:r>
          <w:rPr>
            <w:rStyle w:val="a4"/>
            <w:rFonts w:cs="Times New Roman CYR"/>
          </w:rPr>
          <w:t>форме</w:t>
        </w:r>
      </w:hyperlink>
      <w:r>
        <w:t>, утвержденной Министерством сельского хозяйства Российской Федерации.</w:t>
      </w:r>
    </w:p>
    <w:p w:rsidR="00F95289" w:rsidRDefault="00F95289" w:rsidP="00F95289">
      <w:bookmarkStart w:id="68" w:name="sub_12312"/>
      <w:bookmarkEnd w:id="67"/>
      <w:r>
        <w:lastRenderedPageBreak/>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F95289" w:rsidRDefault="00F95289" w:rsidP="00F95289">
      <w:bookmarkStart w:id="69" w:name="sub_1023"/>
      <w:bookmarkEnd w:id="68"/>
      <w:r>
        <w:t>23. Соглашением о предоставлении субсидий предусматриваются:</w:t>
      </w:r>
    </w:p>
    <w:p w:rsidR="00F95289" w:rsidRDefault="00F95289" w:rsidP="00F95289">
      <w:bookmarkStart w:id="70" w:name="sub_1231"/>
      <w:bookmarkEnd w:id="69"/>
      <w:r>
        <w:t>а) сроки перечисления субсидии;</w:t>
      </w:r>
    </w:p>
    <w:p w:rsidR="00F95289" w:rsidRDefault="00F95289" w:rsidP="00F95289">
      <w:pPr>
        <w:pStyle w:val="a6"/>
        <w:rPr>
          <w:color w:val="000000"/>
          <w:sz w:val="16"/>
          <w:szCs w:val="16"/>
          <w:shd w:val="clear" w:color="auto" w:fill="F0F0F0"/>
        </w:rPr>
      </w:pPr>
      <w:bookmarkStart w:id="71" w:name="sub_1232"/>
      <w:bookmarkEnd w:id="70"/>
      <w:r>
        <w:rPr>
          <w:color w:val="000000"/>
          <w:sz w:val="16"/>
          <w:szCs w:val="16"/>
          <w:shd w:val="clear" w:color="auto" w:fill="F0F0F0"/>
        </w:rPr>
        <w:t>Информация об изменениях:</w:t>
      </w:r>
    </w:p>
    <w:bookmarkEnd w:id="71"/>
    <w:p w:rsidR="00F95289" w:rsidRDefault="00F95289" w:rsidP="00F95289">
      <w:pPr>
        <w:pStyle w:val="a7"/>
        <w:rPr>
          <w:shd w:val="clear" w:color="auto" w:fill="F0F0F0"/>
        </w:rPr>
      </w:pPr>
      <w:r>
        <w:t xml:space="preserve"> </w:t>
      </w:r>
      <w:r>
        <w:rPr>
          <w:shd w:val="clear" w:color="auto" w:fill="F0F0F0"/>
        </w:rPr>
        <w:t xml:space="preserve">Подпункт "б" изменен с 26 октября 2018 г. - </w:t>
      </w:r>
      <w:hyperlink r:id="rId94" w:history="1">
        <w:r>
          <w:rPr>
            <w:rStyle w:val="a4"/>
            <w:rFonts w:cs="Times New Roman CYR"/>
            <w:shd w:val="clear" w:color="auto" w:fill="F0F0F0"/>
          </w:rPr>
          <w:t>Постановление</w:t>
        </w:r>
      </w:hyperlink>
      <w:r>
        <w:rPr>
          <w:shd w:val="clear" w:color="auto" w:fill="F0F0F0"/>
        </w:rPr>
        <w:t xml:space="preserve"> Правительства РФ от 16 октября 2018 г. N 1230</w:t>
      </w:r>
    </w:p>
    <w:p w:rsidR="00F95289" w:rsidRDefault="00F95289" w:rsidP="00F95289">
      <w:pPr>
        <w:pStyle w:val="a7"/>
        <w:rPr>
          <w:shd w:val="clear" w:color="auto" w:fill="F0F0F0"/>
        </w:rPr>
      </w:pPr>
      <w:r>
        <w:t xml:space="preserve"> </w:t>
      </w:r>
      <w:hyperlink r:id="rId95" w:history="1">
        <w:r>
          <w:rPr>
            <w:rStyle w:val="a4"/>
            <w:rFonts w:cs="Times New Roman CYR"/>
            <w:shd w:val="clear" w:color="auto" w:fill="F0F0F0"/>
          </w:rPr>
          <w:t>См. предыдущую редакцию</w:t>
        </w:r>
      </w:hyperlink>
    </w:p>
    <w:p w:rsidR="00F95289" w:rsidRDefault="00F95289" w:rsidP="00F95289">
      <w: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условий и порядка предоставления субсидии, которые установлены настоящими Правилами и соглашением о предоставлении субсидии;</w:t>
      </w:r>
    </w:p>
    <w:p w:rsidR="00F95289" w:rsidRDefault="00F95289" w:rsidP="00F95289">
      <w:pPr>
        <w:pStyle w:val="a6"/>
        <w:rPr>
          <w:color w:val="000000"/>
          <w:sz w:val="16"/>
          <w:szCs w:val="16"/>
          <w:shd w:val="clear" w:color="auto" w:fill="F0F0F0"/>
        </w:rPr>
      </w:pPr>
      <w:bookmarkStart w:id="72" w:name="sub_1233"/>
      <w:r>
        <w:rPr>
          <w:color w:val="000000"/>
          <w:sz w:val="16"/>
          <w:szCs w:val="16"/>
          <w:shd w:val="clear" w:color="auto" w:fill="F0F0F0"/>
        </w:rPr>
        <w:t>Информация об изменениях:</w:t>
      </w:r>
    </w:p>
    <w:bookmarkEnd w:id="72"/>
    <w:p w:rsidR="00F95289" w:rsidRDefault="00F95289" w:rsidP="00F95289">
      <w:pPr>
        <w:pStyle w:val="a7"/>
        <w:rPr>
          <w:shd w:val="clear" w:color="auto" w:fill="F0F0F0"/>
        </w:rPr>
      </w:pPr>
      <w:r>
        <w:t xml:space="preserve"> </w:t>
      </w:r>
      <w:r>
        <w:rPr>
          <w:shd w:val="clear" w:color="auto" w:fill="F0F0F0"/>
        </w:rPr>
        <w:t xml:space="preserve">Подпункт "в" изменен с 15 февраля 2020 г. - </w:t>
      </w:r>
      <w:hyperlink r:id="rId96" w:history="1">
        <w:r>
          <w:rPr>
            <w:rStyle w:val="a4"/>
            <w:rFonts w:cs="Times New Roman CYR"/>
            <w:shd w:val="clear" w:color="auto" w:fill="F0F0F0"/>
          </w:rPr>
          <w:t>Постановление</w:t>
        </w:r>
      </w:hyperlink>
      <w:r>
        <w:rPr>
          <w:shd w:val="clear" w:color="auto" w:fill="F0F0F0"/>
        </w:rPr>
        <w:t xml:space="preserve"> Правительства России от 3 февраля 2020 г. N 79</w:t>
      </w:r>
    </w:p>
    <w:p w:rsidR="00F95289" w:rsidRDefault="00F95289" w:rsidP="00F95289">
      <w:pPr>
        <w:pStyle w:val="a7"/>
        <w:rPr>
          <w:shd w:val="clear" w:color="auto" w:fill="F0F0F0"/>
        </w:rPr>
      </w:pPr>
      <w:r>
        <w:t xml:space="preserve"> </w:t>
      </w:r>
      <w:hyperlink r:id="rId97" w:history="1">
        <w:r>
          <w:rPr>
            <w:rStyle w:val="a4"/>
            <w:rFonts w:cs="Times New Roman CYR"/>
            <w:shd w:val="clear" w:color="auto" w:fill="F0F0F0"/>
          </w:rPr>
          <w:t>См. предыдущую редакцию</w:t>
        </w:r>
      </w:hyperlink>
    </w:p>
    <w:p w:rsidR="00F95289" w:rsidRDefault="00F95289" w:rsidP="00F95289">
      <w:r>
        <w:t xml:space="preserve">в) значения результатов предоставления субсидий, предусмотренных </w:t>
      </w:r>
      <w:hyperlink w:anchor="sub_1036" w:history="1">
        <w:r>
          <w:rPr>
            <w:rStyle w:val="a4"/>
            <w:rFonts w:cs="Times New Roman CYR"/>
          </w:rPr>
          <w:t>пунктом 36</w:t>
        </w:r>
      </w:hyperlink>
      <w:r>
        <w:t xml:space="preserve"> настоящих Правил;</w:t>
      </w:r>
    </w:p>
    <w:p w:rsidR="00F95289" w:rsidRDefault="00F95289" w:rsidP="00F95289">
      <w:bookmarkStart w:id="73" w:name="sub_1234"/>
      <w:r>
        <w:t>г) ответственность уполномоченного банка за нарушение условий, определенных соглашением о предоставлении субсидий;</w:t>
      </w:r>
    </w:p>
    <w:p w:rsidR="00F95289" w:rsidRDefault="00F95289" w:rsidP="00F95289">
      <w:bookmarkStart w:id="74" w:name="sub_1235"/>
      <w:bookmarkEnd w:id="73"/>
      <w:r>
        <w:t>д) порядок и сроки возврата уполномоченным банком средств субсидий, использованных уполномоченным банком,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F95289" w:rsidRDefault="00F95289" w:rsidP="00F95289">
      <w:bookmarkStart w:id="75" w:name="sub_1236"/>
      <w:bookmarkEnd w:id="74"/>
      <w:r>
        <w:t>е) основания и порядок расторжения соглашения о предоставлении субсидий;</w:t>
      </w:r>
    </w:p>
    <w:p w:rsidR="00F95289" w:rsidRDefault="00F95289" w:rsidP="00F95289">
      <w:bookmarkStart w:id="76" w:name="sub_1237"/>
      <w:bookmarkEnd w:id="75"/>
      <w:r>
        <w:t>ж) перечень документов, представляемых уполномоченным банком для получения субсидии;</w:t>
      </w:r>
    </w:p>
    <w:p w:rsidR="00F95289" w:rsidRDefault="00F95289" w:rsidP="00F95289">
      <w:bookmarkStart w:id="77" w:name="sub_1238"/>
      <w:bookmarkEnd w:id="76"/>
      <w:r>
        <w:t xml:space="preserve">з) размер субсидий в соответствии с </w:t>
      </w:r>
      <w:hyperlink w:anchor="sub_1018" w:history="1">
        <w:r>
          <w:rPr>
            <w:rStyle w:val="a4"/>
            <w:rFonts w:cs="Times New Roman CYR"/>
          </w:rPr>
          <w:t>пунктом 18</w:t>
        </w:r>
      </w:hyperlink>
      <w:r>
        <w:t xml:space="preserve"> настоящих Правил;</w:t>
      </w:r>
    </w:p>
    <w:p w:rsidR="00F95289" w:rsidRDefault="00F95289" w:rsidP="00F95289">
      <w:bookmarkStart w:id="78" w:name="sub_1239"/>
      <w:bookmarkEnd w:id="77"/>
      <w:r>
        <w:t>и) счет, на который перечисляются денежные средства в случае принятия положительного решения о предоставлении субсидий;</w:t>
      </w:r>
    </w:p>
    <w:p w:rsidR="00F95289" w:rsidRDefault="00F95289" w:rsidP="00F95289">
      <w:pPr>
        <w:pStyle w:val="a6"/>
        <w:rPr>
          <w:color w:val="000000"/>
          <w:sz w:val="16"/>
          <w:szCs w:val="16"/>
          <w:shd w:val="clear" w:color="auto" w:fill="F0F0F0"/>
        </w:rPr>
      </w:pPr>
      <w:bookmarkStart w:id="79" w:name="sub_12310"/>
      <w:bookmarkEnd w:id="78"/>
      <w:r>
        <w:rPr>
          <w:color w:val="000000"/>
          <w:sz w:val="16"/>
          <w:szCs w:val="16"/>
          <w:shd w:val="clear" w:color="auto" w:fill="F0F0F0"/>
        </w:rPr>
        <w:t>Информация об изменениях:</w:t>
      </w:r>
    </w:p>
    <w:bookmarkEnd w:id="79"/>
    <w:p w:rsidR="00F95289" w:rsidRDefault="00F95289" w:rsidP="00F95289">
      <w:pPr>
        <w:pStyle w:val="a7"/>
        <w:rPr>
          <w:shd w:val="clear" w:color="auto" w:fill="F0F0F0"/>
        </w:rPr>
      </w:pPr>
      <w:r>
        <w:t xml:space="preserve"> </w:t>
      </w:r>
      <w:r>
        <w:rPr>
          <w:shd w:val="clear" w:color="auto" w:fill="F0F0F0"/>
        </w:rPr>
        <w:t xml:space="preserve">Подпункт "к" изменен с 15 февраля 2020 г. - </w:t>
      </w:r>
      <w:hyperlink r:id="rId98" w:history="1">
        <w:r>
          <w:rPr>
            <w:rStyle w:val="a4"/>
            <w:rFonts w:cs="Times New Roman CYR"/>
            <w:shd w:val="clear" w:color="auto" w:fill="F0F0F0"/>
          </w:rPr>
          <w:t>Постановление</w:t>
        </w:r>
      </w:hyperlink>
      <w:r>
        <w:rPr>
          <w:shd w:val="clear" w:color="auto" w:fill="F0F0F0"/>
        </w:rPr>
        <w:t xml:space="preserve"> Правительства России от 3 февраля 2020 г. N 79</w:t>
      </w:r>
    </w:p>
    <w:p w:rsidR="00F95289" w:rsidRDefault="00F95289" w:rsidP="00F95289">
      <w:pPr>
        <w:pStyle w:val="a7"/>
        <w:rPr>
          <w:shd w:val="clear" w:color="auto" w:fill="F0F0F0"/>
        </w:rPr>
      </w:pPr>
      <w:r>
        <w:t xml:space="preserve"> </w:t>
      </w:r>
      <w:hyperlink r:id="rId99" w:history="1">
        <w:r>
          <w:rPr>
            <w:rStyle w:val="a4"/>
            <w:rFonts w:cs="Times New Roman CYR"/>
            <w:shd w:val="clear" w:color="auto" w:fill="F0F0F0"/>
          </w:rPr>
          <w:t>См. предыдущую редакцию</w:t>
        </w:r>
      </w:hyperlink>
    </w:p>
    <w:p w:rsidR="00F95289" w:rsidRDefault="00F95289" w:rsidP="00F95289">
      <w:r>
        <w:t xml:space="preserve">к) порядок и сроки возврата уполномоченным банком соответствующих средств в случае недостижения результатов предоставления субсидии, указанных в </w:t>
      </w:r>
      <w:hyperlink w:anchor="sub_1036" w:history="1">
        <w:r>
          <w:rPr>
            <w:rStyle w:val="a4"/>
            <w:rFonts w:cs="Times New Roman CYR"/>
          </w:rPr>
          <w:t>пункте 36</w:t>
        </w:r>
      </w:hyperlink>
      <w:r>
        <w:t xml:space="preserve"> настоящих Правил;</w:t>
      </w:r>
    </w:p>
    <w:p w:rsidR="00F95289" w:rsidRDefault="00F95289" w:rsidP="00F95289">
      <w:pPr>
        <w:pStyle w:val="a6"/>
        <w:rPr>
          <w:color w:val="000000"/>
          <w:sz w:val="16"/>
          <w:szCs w:val="16"/>
          <w:shd w:val="clear" w:color="auto" w:fill="F0F0F0"/>
        </w:rPr>
      </w:pPr>
      <w:bookmarkStart w:id="80" w:name="sub_12311"/>
      <w:r>
        <w:rPr>
          <w:color w:val="000000"/>
          <w:sz w:val="16"/>
          <w:szCs w:val="16"/>
          <w:shd w:val="clear" w:color="auto" w:fill="F0F0F0"/>
        </w:rPr>
        <w:t>Информация об изменениях:</w:t>
      </w:r>
    </w:p>
    <w:bookmarkEnd w:id="80"/>
    <w:p w:rsidR="00F95289" w:rsidRDefault="00F95289" w:rsidP="00F95289">
      <w:pPr>
        <w:pStyle w:val="a7"/>
        <w:rPr>
          <w:shd w:val="clear" w:color="auto" w:fill="F0F0F0"/>
        </w:rPr>
      </w:pPr>
      <w:r>
        <w:t xml:space="preserve"> </w:t>
      </w:r>
      <w:r>
        <w:rPr>
          <w:shd w:val="clear" w:color="auto" w:fill="F0F0F0"/>
        </w:rPr>
        <w:t xml:space="preserve">Подпункт "л" изменен с 15 февраля 2020 г. - </w:t>
      </w:r>
      <w:hyperlink r:id="rId100" w:history="1">
        <w:r>
          <w:rPr>
            <w:rStyle w:val="a4"/>
            <w:rFonts w:cs="Times New Roman CYR"/>
            <w:shd w:val="clear" w:color="auto" w:fill="F0F0F0"/>
          </w:rPr>
          <w:t>Постановление</w:t>
        </w:r>
      </w:hyperlink>
      <w:r>
        <w:rPr>
          <w:shd w:val="clear" w:color="auto" w:fill="F0F0F0"/>
        </w:rPr>
        <w:t xml:space="preserve"> Правительства России от 3 февраля 2020 г. N 79</w:t>
      </w:r>
    </w:p>
    <w:p w:rsidR="00F95289" w:rsidRDefault="00F95289" w:rsidP="00F95289">
      <w:pPr>
        <w:pStyle w:val="a7"/>
        <w:rPr>
          <w:shd w:val="clear" w:color="auto" w:fill="F0F0F0"/>
        </w:rPr>
      </w:pPr>
      <w:r>
        <w:t xml:space="preserve"> </w:t>
      </w:r>
      <w:hyperlink r:id="rId101" w:history="1">
        <w:r>
          <w:rPr>
            <w:rStyle w:val="a4"/>
            <w:rFonts w:cs="Times New Roman CYR"/>
            <w:shd w:val="clear" w:color="auto" w:fill="F0F0F0"/>
          </w:rPr>
          <w:t>См. предыдущую редакцию</w:t>
        </w:r>
      </w:hyperlink>
    </w:p>
    <w:p w:rsidR="00F95289" w:rsidRDefault="00F95289" w:rsidP="00F95289">
      <w:r>
        <w:t xml:space="preserve">л) порядок, формы и сроки представления отчетности об использовании субсидий и о достижении результатов предоставления субсидии, указанных в </w:t>
      </w:r>
      <w:hyperlink w:anchor="sub_1036" w:history="1">
        <w:r>
          <w:rPr>
            <w:rStyle w:val="a4"/>
            <w:rFonts w:cs="Times New Roman CYR"/>
          </w:rPr>
          <w:t>пункте 36</w:t>
        </w:r>
      </w:hyperlink>
      <w:r>
        <w:t xml:space="preserve"> настоящих Правил, определяемые Министерством сельского хозяйства Российской Федерации.</w:t>
      </w:r>
    </w:p>
    <w:p w:rsidR="00F95289" w:rsidRDefault="00F95289" w:rsidP="00F95289">
      <w:pPr>
        <w:pStyle w:val="a6"/>
        <w:rPr>
          <w:color w:val="000000"/>
          <w:sz w:val="16"/>
          <w:szCs w:val="16"/>
          <w:shd w:val="clear" w:color="auto" w:fill="F0F0F0"/>
        </w:rPr>
      </w:pPr>
      <w:bookmarkStart w:id="81" w:name="sub_1024"/>
      <w:r>
        <w:rPr>
          <w:color w:val="000000"/>
          <w:sz w:val="16"/>
          <w:szCs w:val="16"/>
          <w:shd w:val="clear" w:color="auto" w:fill="F0F0F0"/>
        </w:rPr>
        <w:t>Информация об изменениях:</w:t>
      </w:r>
    </w:p>
    <w:bookmarkEnd w:id="81"/>
    <w:p w:rsidR="00F95289" w:rsidRDefault="00F95289" w:rsidP="00F95289">
      <w:pPr>
        <w:pStyle w:val="a7"/>
        <w:rPr>
          <w:shd w:val="clear" w:color="auto" w:fill="F0F0F0"/>
        </w:rPr>
      </w:pPr>
      <w:r>
        <w:t xml:space="preserve"> </w:t>
      </w:r>
      <w:r>
        <w:rPr>
          <w:shd w:val="clear" w:color="auto" w:fill="F0F0F0"/>
        </w:rPr>
        <w:t xml:space="preserve">Пункт 24 изменен с 31 июля 2017 г. - </w:t>
      </w:r>
      <w:hyperlink r:id="rId102" w:history="1">
        <w:r>
          <w:rPr>
            <w:rStyle w:val="a4"/>
            <w:rFonts w:cs="Times New Roman CYR"/>
            <w:shd w:val="clear" w:color="auto" w:fill="F0F0F0"/>
          </w:rPr>
          <w:t>Постановление</w:t>
        </w:r>
      </w:hyperlink>
      <w:r>
        <w:rPr>
          <w:shd w:val="clear" w:color="auto" w:fill="F0F0F0"/>
        </w:rPr>
        <w:t xml:space="preserve"> Правительства РФ от 24 июля 2017 г. N 875</w:t>
      </w:r>
    </w:p>
    <w:p w:rsidR="00F95289" w:rsidRDefault="00F95289" w:rsidP="00F95289">
      <w:pPr>
        <w:pStyle w:val="a7"/>
        <w:rPr>
          <w:shd w:val="clear" w:color="auto" w:fill="F0F0F0"/>
        </w:rPr>
      </w:pPr>
      <w:r>
        <w:t xml:space="preserve"> </w:t>
      </w:r>
      <w:hyperlink r:id="rId103" w:history="1">
        <w:r>
          <w:rPr>
            <w:rStyle w:val="a4"/>
            <w:rFonts w:cs="Times New Roman CYR"/>
            <w:shd w:val="clear" w:color="auto" w:fill="F0F0F0"/>
          </w:rPr>
          <w:t>См. предыдущую редакцию</w:t>
        </w:r>
      </w:hyperlink>
    </w:p>
    <w:p w:rsidR="00F95289" w:rsidRDefault="00F95289" w:rsidP="00F95289">
      <w:r>
        <w:lastRenderedPageBreak/>
        <w:t xml:space="preserve">24.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sub_1001" w:history="1">
        <w:r>
          <w:rPr>
            <w:rStyle w:val="a4"/>
            <w:rFonts w:cs="Times New Roman CYR"/>
          </w:rPr>
          <w:t>пункте 1</w:t>
        </w:r>
      </w:hyperlink>
      <w:r>
        <w:t xml:space="preserve"> настоящих Правил, до полного исполнения обязательств, предусмотренных соглашением.</w:t>
      </w:r>
    </w:p>
    <w:p w:rsidR="00F95289" w:rsidRDefault="00F95289" w:rsidP="00F95289">
      <w:pPr>
        <w:pStyle w:val="a6"/>
        <w:rPr>
          <w:color w:val="000000"/>
          <w:sz w:val="16"/>
          <w:szCs w:val="16"/>
          <w:shd w:val="clear" w:color="auto" w:fill="F0F0F0"/>
        </w:rPr>
      </w:pPr>
      <w:bookmarkStart w:id="82" w:name="sub_1025"/>
      <w:r>
        <w:rPr>
          <w:color w:val="000000"/>
          <w:sz w:val="16"/>
          <w:szCs w:val="16"/>
          <w:shd w:val="clear" w:color="auto" w:fill="F0F0F0"/>
        </w:rPr>
        <w:t>Информация об изменениях:</w:t>
      </w:r>
    </w:p>
    <w:bookmarkEnd w:id="82"/>
    <w:p w:rsidR="00F95289" w:rsidRDefault="00F95289" w:rsidP="00F95289">
      <w:pPr>
        <w:pStyle w:val="a7"/>
        <w:rPr>
          <w:shd w:val="clear" w:color="auto" w:fill="F0F0F0"/>
        </w:rPr>
      </w:pPr>
      <w:r>
        <w:t xml:space="preserve"> </w:t>
      </w:r>
      <w:r>
        <w:rPr>
          <w:shd w:val="clear" w:color="auto" w:fill="F0F0F0"/>
        </w:rPr>
        <w:t xml:space="preserve">Пункт 25 изменен с 31 июля 2017 г. - </w:t>
      </w:r>
      <w:hyperlink r:id="rId104" w:history="1">
        <w:r>
          <w:rPr>
            <w:rStyle w:val="a4"/>
            <w:rFonts w:cs="Times New Roman CYR"/>
            <w:shd w:val="clear" w:color="auto" w:fill="F0F0F0"/>
          </w:rPr>
          <w:t>Постановление</w:t>
        </w:r>
      </w:hyperlink>
      <w:r>
        <w:rPr>
          <w:shd w:val="clear" w:color="auto" w:fill="F0F0F0"/>
        </w:rPr>
        <w:t xml:space="preserve"> Правительства РФ от 24 июля 2017 г. N 875</w:t>
      </w:r>
    </w:p>
    <w:p w:rsidR="00F95289" w:rsidRDefault="00F95289" w:rsidP="00F95289">
      <w:pPr>
        <w:pStyle w:val="a7"/>
        <w:rPr>
          <w:shd w:val="clear" w:color="auto" w:fill="F0F0F0"/>
        </w:rPr>
      </w:pPr>
      <w:r>
        <w:t xml:space="preserve"> </w:t>
      </w:r>
      <w:hyperlink r:id="rId105" w:history="1">
        <w:r>
          <w:rPr>
            <w:rStyle w:val="a4"/>
            <w:rFonts w:cs="Times New Roman CYR"/>
            <w:shd w:val="clear" w:color="auto" w:fill="F0F0F0"/>
          </w:rPr>
          <w:t>См. предыдущую редакцию</w:t>
        </w:r>
      </w:hyperlink>
    </w:p>
    <w:p w:rsidR="00F95289" w:rsidRDefault="00F95289" w:rsidP="00F95289">
      <w:r>
        <w:t>25. Субсидии в очередном финансовом году предоставляются уполномоченному банку на основании соглашения о предоставлении субсидий не позднее 10 рабочих дней финансового года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w:t>
      </w:r>
    </w:p>
    <w:p w:rsidR="00F95289" w:rsidRDefault="00F95289" w:rsidP="00F95289">
      <w:bookmarkStart w:id="83" w:name="sub_1026"/>
      <w:r>
        <w:t>26. Заявка на получение субсидии 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и включает в себя следующие документы (по состоянию на 1-е число отчетного месяца):</w:t>
      </w:r>
    </w:p>
    <w:bookmarkEnd w:id="83"/>
    <w:p w:rsidR="00F95289" w:rsidRDefault="00F95289" w:rsidP="00F95289">
      <w:r>
        <w:t>заявление о предоставлении субсидии (в произвольной форме);</w:t>
      </w:r>
    </w:p>
    <w:p w:rsidR="00F95289" w:rsidRDefault="00F95289" w:rsidP="00F95289">
      <w: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F95289" w:rsidRDefault="00F95289" w:rsidP="00F95289">
      <w: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F95289" w:rsidRDefault="00F95289" w:rsidP="00F95289">
      <w: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F95289" w:rsidRDefault="00F95289" w:rsidP="00F95289">
      <w:r>
        <w:t>отчет о целевом использовании льготных краткосрочных кредитов и (или) льготных инвестиционных кредитов, полученных заемщиками;</w:t>
      </w:r>
    </w:p>
    <w:p w:rsidR="00F95289" w:rsidRDefault="00F95289" w:rsidP="00F95289">
      <w:r>
        <w:t>иные документы, предусмотренные соглашением.</w:t>
      </w:r>
    </w:p>
    <w:p w:rsidR="00F95289" w:rsidRDefault="00F95289" w:rsidP="00F95289">
      <w:r>
        <w:t>Уполномоченный банк несет ответственность за достоверность представленной информации.</w:t>
      </w:r>
    </w:p>
    <w:p w:rsidR="00F95289" w:rsidRDefault="00F95289" w:rsidP="00F95289">
      <w:bookmarkStart w:id="84" w:name="sub_1027"/>
      <w:r>
        <w:t>27. Министерство сельского хозяйства Российской Федерации:</w:t>
      </w:r>
    </w:p>
    <w:p w:rsidR="00F95289" w:rsidRDefault="00F95289" w:rsidP="00F95289">
      <w:bookmarkStart w:id="85" w:name="sub_1271"/>
      <w:bookmarkEnd w:id="84"/>
      <w:r>
        <w:t xml:space="preserve">а) регистрирует документы, указанные в </w:t>
      </w:r>
      <w:hyperlink w:anchor="sub_1026" w:history="1">
        <w:r>
          <w:rPr>
            <w:rStyle w:val="a4"/>
            <w:rFonts w:cs="Times New Roman CYR"/>
          </w:rPr>
          <w:t>пункте 26</w:t>
        </w:r>
      </w:hyperlink>
      <w:r>
        <w:t xml:space="preserve"> настоящих Правил;</w:t>
      </w:r>
    </w:p>
    <w:p w:rsidR="00F95289" w:rsidRDefault="00F95289" w:rsidP="00F95289">
      <w:bookmarkStart w:id="86" w:name="sub_1272"/>
      <w:bookmarkEnd w:id="85"/>
      <w:r>
        <w:t xml:space="preserve">б) проверяет в течение 7 рабочих дней со дня поступления документов, указанных в </w:t>
      </w:r>
      <w:hyperlink w:anchor="sub_1026" w:history="1">
        <w:r>
          <w:rPr>
            <w:rStyle w:val="a4"/>
            <w:rFonts w:cs="Times New Roman CYR"/>
          </w:rPr>
          <w:t>пункте 26</w:t>
        </w:r>
      </w:hyperlink>
      <w: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F95289" w:rsidRDefault="00F95289" w:rsidP="00F95289">
      <w:bookmarkStart w:id="87" w:name="sub_1273"/>
      <w:bookmarkEnd w:id="86"/>
      <w:r>
        <w:t>в) уведомляет о принятом решении уполномоченный банк в течение 3 рабочих дней со дня принятия решения.</w:t>
      </w:r>
    </w:p>
    <w:p w:rsidR="00F95289" w:rsidRDefault="00F95289" w:rsidP="00F95289">
      <w:pPr>
        <w:pStyle w:val="a6"/>
        <w:rPr>
          <w:color w:val="000000"/>
          <w:sz w:val="16"/>
          <w:szCs w:val="16"/>
          <w:shd w:val="clear" w:color="auto" w:fill="F0F0F0"/>
        </w:rPr>
      </w:pPr>
      <w:bookmarkStart w:id="88" w:name="sub_1028"/>
      <w:bookmarkEnd w:id="87"/>
      <w:r>
        <w:rPr>
          <w:color w:val="000000"/>
          <w:sz w:val="16"/>
          <w:szCs w:val="16"/>
          <w:shd w:val="clear" w:color="auto" w:fill="F0F0F0"/>
        </w:rPr>
        <w:t>Информация об изменениях:</w:t>
      </w:r>
    </w:p>
    <w:bookmarkEnd w:id="88"/>
    <w:p w:rsidR="00F95289" w:rsidRDefault="00F95289" w:rsidP="00F95289">
      <w:pPr>
        <w:pStyle w:val="a7"/>
        <w:rPr>
          <w:shd w:val="clear" w:color="auto" w:fill="F0F0F0"/>
        </w:rPr>
      </w:pPr>
      <w:r>
        <w:t xml:space="preserve"> </w:t>
      </w:r>
      <w:r>
        <w:rPr>
          <w:shd w:val="clear" w:color="auto" w:fill="F0F0F0"/>
        </w:rPr>
        <w:t xml:space="preserve">Пункт 28 изменен с 31 июля 2017 г. - </w:t>
      </w:r>
      <w:hyperlink r:id="rId106" w:history="1">
        <w:r>
          <w:rPr>
            <w:rStyle w:val="a4"/>
            <w:rFonts w:cs="Times New Roman CYR"/>
            <w:shd w:val="clear" w:color="auto" w:fill="F0F0F0"/>
          </w:rPr>
          <w:t>Постановление</w:t>
        </w:r>
      </w:hyperlink>
      <w:r>
        <w:rPr>
          <w:shd w:val="clear" w:color="auto" w:fill="F0F0F0"/>
        </w:rPr>
        <w:t xml:space="preserve"> Правительства РФ от 24 июля 2017 г. N 875</w:t>
      </w:r>
    </w:p>
    <w:p w:rsidR="00F95289" w:rsidRDefault="00F95289" w:rsidP="00F95289">
      <w:pPr>
        <w:pStyle w:val="a7"/>
        <w:rPr>
          <w:shd w:val="clear" w:color="auto" w:fill="F0F0F0"/>
        </w:rPr>
      </w:pPr>
      <w:r>
        <w:t xml:space="preserve"> </w:t>
      </w:r>
      <w:hyperlink r:id="rId107" w:history="1">
        <w:r>
          <w:rPr>
            <w:rStyle w:val="a4"/>
            <w:rFonts w:cs="Times New Roman CYR"/>
            <w:shd w:val="clear" w:color="auto" w:fill="F0F0F0"/>
          </w:rPr>
          <w:t>См. предыдущую редакцию</w:t>
        </w:r>
      </w:hyperlink>
    </w:p>
    <w:p w:rsidR="00F95289" w:rsidRDefault="00F95289" w:rsidP="00F95289">
      <w:r>
        <w:t>28. Основанием для отказа в предоставлении субсидии уполномоченному банку может являться:</w:t>
      </w:r>
    </w:p>
    <w:p w:rsidR="00F95289" w:rsidRDefault="00F95289" w:rsidP="00F95289">
      <w:pPr>
        <w:pStyle w:val="a6"/>
        <w:rPr>
          <w:color w:val="000000"/>
          <w:sz w:val="16"/>
          <w:szCs w:val="16"/>
          <w:shd w:val="clear" w:color="auto" w:fill="F0F0F0"/>
        </w:rPr>
      </w:pPr>
      <w:bookmarkStart w:id="89" w:name="sub_1281"/>
      <w:r>
        <w:rPr>
          <w:color w:val="000000"/>
          <w:sz w:val="16"/>
          <w:szCs w:val="16"/>
          <w:shd w:val="clear" w:color="auto" w:fill="F0F0F0"/>
        </w:rPr>
        <w:t>Информация об изменениях:</w:t>
      </w:r>
    </w:p>
    <w:bookmarkEnd w:id="89"/>
    <w:p w:rsidR="00F95289" w:rsidRDefault="00F95289" w:rsidP="00F95289">
      <w:pPr>
        <w:pStyle w:val="a7"/>
        <w:rPr>
          <w:shd w:val="clear" w:color="auto" w:fill="F0F0F0"/>
        </w:rPr>
      </w:pPr>
      <w:r>
        <w:t xml:space="preserve"> </w:t>
      </w:r>
      <w:r>
        <w:rPr>
          <w:shd w:val="clear" w:color="auto" w:fill="F0F0F0"/>
        </w:rPr>
        <w:t xml:space="preserve">Подпункт "а" изменен с 26 октября 2018 г. - </w:t>
      </w:r>
      <w:hyperlink r:id="rId108" w:history="1">
        <w:r>
          <w:rPr>
            <w:rStyle w:val="a4"/>
            <w:rFonts w:cs="Times New Roman CYR"/>
            <w:shd w:val="clear" w:color="auto" w:fill="F0F0F0"/>
          </w:rPr>
          <w:t>Постановление</w:t>
        </w:r>
      </w:hyperlink>
      <w:r>
        <w:rPr>
          <w:shd w:val="clear" w:color="auto" w:fill="F0F0F0"/>
        </w:rPr>
        <w:t xml:space="preserve"> Правительства РФ от 16 октября 2018 г. N 1230</w:t>
      </w:r>
    </w:p>
    <w:p w:rsidR="00F95289" w:rsidRDefault="00F95289" w:rsidP="00F95289">
      <w:pPr>
        <w:pStyle w:val="a7"/>
        <w:rPr>
          <w:shd w:val="clear" w:color="auto" w:fill="F0F0F0"/>
        </w:rPr>
      </w:pPr>
      <w:r>
        <w:t xml:space="preserve"> </w:t>
      </w:r>
      <w:hyperlink r:id="rId109" w:history="1">
        <w:r>
          <w:rPr>
            <w:rStyle w:val="a4"/>
            <w:rFonts w:cs="Times New Roman CYR"/>
            <w:shd w:val="clear" w:color="auto" w:fill="F0F0F0"/>
          </w:rPr>
          <w:t>См. предыдущую редакцию</w:t>
        </w:r>
      </w:hyperlink>
    </w:p>
    <w:p w:rsidR="00F95289" w:rsidRDefault="00F95289" w:rsidP="00F95289">
      <w:r>
        <w:t xml:space="preserve">а) несоответствие представленных уполномоченным банком документов положениям </w:t>
      </w:r>
      <w:hyperlink w:anchor="sub_1026" w:history="1">
        <w:r>
          <w:rPr>
            <w:rStyle w:val="a4"/>
            <w:rFonts w:cs="Times New Roman CYR"/>
          </w:rPr>
          <w:t>пункта 26</w:t>
        </w:r>
      </w:hyperlink>
      <w:r>
        <w:t xml:space="preserve"> настоящих Правил или непредставление (представление не в полном объеме) указанных </w:t>
      </w:r>
      <w:r>
        <w:lastRenderedPageBreak/>
        <w:t>документов;</w:t>
      </w:r>
    </w:p>
    <w:p w:rsidR="00F95289" w:rsidRDefault="00F95289" w:rsidP="00F95289">
      <w:bookmarkStart w:id="90" w:name="sub_1282"/>
      <w:r>
        <w:t>б) недостоверность представленной уполномоченным банком информации.</w:t>
      </w:r>
    </w:p>
    <w:p w:rsidR="00F95289" w:rsidRDefault="00F95289" w:rsidP="00F95289">
      <w:bookmarkStart w:id="91" w:name="sub_1029"/>
      <w:bookmarkEnd w:id="90"/>
      <w:r>
        <w:t xml:space="preserve">29. В случае принятия решения об отказе в предоставлении субсидии Министерство сельского хозяйства Российской Федерации в срок, указанный в </w:t>
      </w:r>
      <w:hyperlink w:anchor="sub_1273" w:history="1">
        <w:r>
          <w:rPr>
            <w:rStyle w:val="a4"/>
            <w:rFonts w:cs="Times New Roman CYR"/>
          </w:rPr>
          <w:t>подпункте "в" пункта 27</w:t>
        </w:r>
      </w:hyperlink>
      <w:r>
        <w:t xml:space="preserve"> настоящих Правил, направляет уполномоченному банку соответствующее уведомление с указанием причин отказа и возвращает представленные документы.</w:t>
      </w:r>
    </w:p>
    <w:bookmarkEnd w:id="91"/>
    <w:p w:rsidR="00F95289" w:rsidRDefault="00F95289" w:rsidP="00F95289">
      <w:r>
        <w:t xml:space="preserve">Повторное представление уполномоченным банком документов, предусмотренных </w:t>
      </w:r>
      <w:hyperlink w:anchor="sub_1026" w:history="1">
        <w:r>
          <w:rPr>
            <w:rStyle w:val="a4"/>
            <w:rFonts w:cs="Times New Roman CYR"/>
          </w:rPr>
          <w:t>пунктом 26</w:t>
        </w:r>
      </w:hyperlink>
      <w:r>
        <w:t xml:space="preserve"> настоящих Правил, возможно не позднее 5 рабочих дней после возврата представленных документов.</w:t>
      </w:r>
    </w:p>
    <w:p w:rsidR="00F95289" w:rsidRDefault="00F95289" w:rsidP="00F95289">
      <w:bookmarkStart w:id="92" w:name="sub_1030"/>
      <w:r>
        <w:t>30. Право на получение субсидии возникает у уполномоченного банка со дня заключения соглашения о предоставлении субсидий.</w:t>
      </w:r>
    </w:p>
    <w:p w:rsidR="00F95289" w:rsidRDefault="00F95289" w:rsidP="00F95289">
      <w:bookmarkStart w:id="93" w:name="sub_1031"/>
      <w:bookmarkEnd w:id="92"/>
      <w:r>
        <w:t xml:space="preserve">31. Перечисление субсидии осуществляется ежемесячно не позднее 10-го рабочего дня после принятия Министерством сельского хозяйства Российской Федерации документов, указанных в </w:t>
      </w:r>
      <w:hyperlink w:anchor="sub_1026" w:history="1">
        <w:r>
          <w:rPr>
            <w:rStyle w:val="a4"/>
            <w:rFonts w:cs="Times New Roman CYR"/>
          </w:rPr>
          <w:t>пункте 26</w:t>
        </w:r>
      </w:hyperlink>
      <w: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bookmarkEnd w:id="93"/>
    <w:p w:rsidR="00F95289" w:rsidRDefault="00F95289" w:rsidP="00F95289">
      <w:r>
        <w:t>Последнее в финансовом году перечисление субсидии, а также окончательная сверка расчетов по субсидии осуществляются не позднее 15 декабря текущего года.</w:t>
      </w:r>
    </w:p>
    <w:p w:rsidR="00F95289" w:rsidRDefault="00F95289" w:rsidP="00F95289">
      <w:bookmarkStart w:id="94" w:name="sub_1032"/>
      <w:r>
        <w:t>32.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в случаях:</w:t>
      </w:r>
    </w:p>
    <w:p w:rsidR="00F95289" w:rsidRDefault="00F95289" w:rsidP="00F95289">
      <w:bookmarkStart w:id="95" w:name="sub_1321"/>
      <w:bookmarkEnd w:id="94"/>
      <w:r>
        <w:t>а) нарушения заемщиком целей использования льготного краткосрочного кредита и (или) льготного инвестиционного кредита;</w:t>
      </w:r>
    </w:p>
    <w:p w:rsidR="00F95289" w:rsidRDefault="00F95289" w:rsidP="00F95289">
      <w:bookmarkStart w:id="96" w:name="sub_1322"/>
      <w:bookmarkEnd w:id="95"/>
      <w:r>
        <w:t xml:space="preserve">б) несоответствия заемщика требованиям, установленным </w:t>
      </w:r>
      <w:hyperlink w:anchor="sub_1004" w:history="1">
        <w:r>
          <w:rPr>
            <w:rStyle w:val="a4"/>
            <w:rFonts w:cs="Times New Roman CYR"/>
          </w:rPr>
          <w:t>пунктами 4</w:t>
        </w:r>
      </w:hyperlink>
      <w:r>
        <w:t xml:space="preserve"> и </w:t>
      </w:r>
      <w:hyperlink w:anchor="sub_1005" w:history="1">
        <w:r>
          <w:rPr>
            <w:rStyle w:val="a4"/>
            <w:rFonts w:cs="Times New Roman CYR"/>
          </w:rPr>
          <w:t>5</w:t>
        </w:r>
      </w:hyperlink>
      <w:r>
        <w:t xml:space="preserve"> настоящих Правил (до момента предоставления в уполномоченный банк документов, подтверждающих соответствие заемщика требованиям, установленным пунктом 4 настоящих Правил);</w:t>
      </w:r>
    </w:p>
    <w:p w:rsidR="00F95289" w:rsidRDefault="00F95289" w:rsidP="00F95289">
      <w:bookmarkStart w:id="97" w:name="sub_1323"/>
      <w:bookmarkEnd w:id="96"/>
      <w: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(соглашению);</w:t>
      </w:r>
    </w:p>
    <w:p w:rsidR="00F95289" w:rsidRDefault="00F95289" w:rsidP="00F95289">
      <w:pPr>
        <w:pStyle w:val="a6"/>
        <w:rPr>
          <w:color w:val="000000"/>
          <w:sz w:val="16"/>
          <w:szCs w:val="16"/>
          <w:shd w:val="clear" w:color="auto" w:fill="F0F0F0"/>
        </w:rPr>
      </w:pPr>
      <w:bookmarkStart w:id="98" w:name="sub_1324"/>
      <w:bookmarkEnd w:id="97"/>
      <w:r>
        <w:rPr>
          <w:color w:val="000000"/>
          <w:sz w:val="16"/>
          <w:szCs w:val="16"/>
          <w:shd w:val="clear" w:color="auto" w:fill="F0F0F0"/>
        </w:rPr>
        <w:t>Информация об изменениях:</w:t>
      </w:r>
    </w:p>
    <w:bookmarkEnd w:id="98"/>
    <w:p w:rsidR="00F95289" w:rsidRDefault="00F95289" w:rsidP="00F95289">
      <w:pPr>
        <w:pStyle w:val="a7"/>
        <w:rPr>
          <w:shd w:val="clear" w:color="auto" w:fill="F0F0F0"/>
        </w:rPr>
      </w:pPr>
      <w:r>
        <w:t xml:space="preserve"> </w:t>
      </w:r>
      <w:r>
        <w:rPr>
          <w:shd w:val="clear" w:color="auto" w:fill="F0F0F0"/>
        </w:rPr>
        <w:t xml:space="preserve">Подпункт "г" изменен с 15 февраля 2020 г. - </w:t>
      </w:r>
      <w:hyperlink r:id="rId110" w:history="1">
        <w:r>
          <w:rPr>
            <w:rStyle w:val="a4"/>
            <w:rFonts w:cs="Times New Roman CYR"/>
            <w:shd w:val="clear" w:color="auto" w:fill="F0F0F0"/>
          </w:rPr>
          <w:t>Постановление</w:t>
        </w:r>
      </w:hyperlink>
      <w:r>
        <w:rPr>
          <w:shd w:val="clear" w:color="auto" w:fill="F0F0F0"/>
        </w:rPr>
        <w:t xml:space="preserve"> Правительства России от 3 февраля 2020 г. N 79</w:t>
      </w:r>
    </w:p>
    <w:p w:rsidR="00F95289" w:rsidRDefault="00F95289" w:rsidP="00F95289">
      <w:pPr>
        <w:pStyle w:val="a7"/>
        <w:rPr>
          <w:shd w:val="clear" w:color="auto" w:fill="F0F0F0"/>
        </w:rPr>
      </w:pPr>
      <w:r>
        <w:t xml:space="preserve"> </w:t>
      </w:r>
      <w:hyperlink r:id="rId111" w:history="1">
        <w:r>
          <w:rPr>
            <w:rStyle w:val="a4"/>
            <w:rFonts w:cs="Times New Roman CYR"/>
            <w:shd w:val="clear" w:color="auto" w:fill="F0F0F0"/>
          </w:rPr>
          <w:t>См. предыдущую редакцию</w:t>
        </w:r>
      </w:hyperlink>
    </w:p>
    <w:p w:rsidR="00F95289" w:rsidRDefault="00F95289" w:rsidP="00F95289">
      <w:r>
        <w:t xml:space="preserve">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 за исключением случая, указанного в </w:t>
      </w:r>
      <w:hyperlink w:anchor="sub_100906" w:history="1">
        <w:r>
          <w:rPr>
            <w:rStyle w:val="a4"/>
            <w:rFonts w:cs="Times New Roman CYR"/>
          </w:rPr>
          <w:t>абзаце шестом пункта 9</w:t>
        </w:r>
      </w:hyperlink>
      <w:r>
        <w:t xml:space="preserve"> настоящих Правил.</w:t>
      </w:r>
    </w:p>
    <w:p w:rsidR="00F95289" w:rsidRDefault="00F95289" w:rsidP="00F95289">
      <w:pPr>
        <w:pStyle w:val="a6"/>
        <w:rPr>
          <w:color w:val="000000"/>
          <w:sz w:val="16"/>
          <w:szCs w:val="16"/>
          <w:shd w:val="clear" w:color="auto" w:fill="F0F0F0"/>
        </w:rPr>
      </w:pPr>
      <w:bookmarkStart w:id="99" w:name="sub_1033"/>
      <w:r>
        <w:rPr>
          <w:color w:val="000000"/>
          <w:sz w:val="16"/>
          <w:szCs w:val="16"/>
          <w:shd w:val="clear" w:color="auto" w:fill="F0F0F0"/>
        </w:rPr>
        <w:t>Информация об изменениях:</w:t>
      </w:r>
    </w:p>
    <w:bookmarkEnd w:id="99"/>
    <w:p w:rsidR="00F95289" w:rsidRDefault="00F95289" w:rsidP="00F95289">
      <w:pPr>
        <w:pStyle w:val="a7"/>
        <w:rPr>
          <w:shd w:val="clear" w:color="auto" w:fill="F0F0F0"/>
        </w:rPr>
      </w:pPr>
      <w:r>
        <w:t xml:space="preserve"> </w:t>
      </w:r>
      <w:r>
        <w:rPr>
          <w:shd w:val="clear" w:color="auto" w:fill="F0F0F0"/>
        </w:rPr>
        <w:t xml:space="preserve">Пункт 33 изменен с 26 октября 2018 г. - </w:t>
      </w:r>
      <w:hyperlink r:id="rId112" w:history="1">
        <w:r>
          <w:rPr>
            <w:rStyle w:val="a4"/>
            <w:rFonts w:cs="Times New Roman CYR"/>
            <w:shd w:val="clear" w:color="auto" w:fill="F0F0F0"/>
          </w:rPr>
          <w:t>Постановление</w:t>
        </w:r>
      </w:hyperlink>
      <w:r>
        <w:rPr>
          <w:shd w:val="clear" w:color="auto" w:fill="F0F0F0"/>
        </w:rPr>
        <w:t xml:space="preserve"> Правительства РФ от 16 октября 2018 г. N 1230</w:t>
      </w:r>
    </w:p>
    <w:p w:rsidR="00F95289" w:rsidRDefault="00F95289" w:rsidP="00F95289">
      <w:pPr>
        <w:pStyle w:val="a7"/>
        <w:rPr>
          <w:shd w:val="clear" w:color="auto" w:fill="F0F0F0"/>
        </w:rPr>
      </w:pPr>
      <w:r>
        <w:t xml:space="preserve"> </w:t>
      </w:r>
      <w:hyperlink r:id="rId113" w:history="1">
        <w:r>
          <w:rPr>
            <w:rStyle w:val="a4"/>
            <w:rFonts w:cs="Times New Roman CYR"/>
            <w:shd w:val="clear" w:color="auto" w:fill="F0F0F0"/>
          </w:rPr>
          <w:t>См. предыдущую редакцию</w:t>
        </w:r>
      </w:hyperlink>
    </w:p>
    <w:p w:rsidR="00F95289" w:rsidRDefault="00F95289" w:rsidP="00F95289">
      <w:r>
        <w:t xml:space="preserve">33. В случае недостатка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anchor="sub_1001" w:history="1">
        <w:r>
          <w:rPr>
            <w:rStyle w:val="a4"/>
            <w:rFonts w:cs="Times New Roman CYR"/>
          </w:rPr>
          <w:t>пункте 1</w:t>
        </w:r>
      </w:hyperlink>
      <w:r>
        <w:t xml:space="preserve"> настоящих Правил, процентная ставка по кредитному договору (соглашению) может быть увеличена уполномоченным банком:</w:t>
      </w:r>
    </w:p>
    <w:p w:rsidR="00F95289" w:rsidRDefault="00F95289" w:rsidP="00F95289">
      <w:r>
        <w:t xml:space="preserve">по кредитным договорам (соглашениям), заключенным в 2017 и 2018 годах, - не более чем на 100 процентов размера </w:t>
      </w:r>
      <w:hyperlink r:id="rId114" w:history="1">
        <w:r>
          <w:rPr>
            <w:rStyle w:val="a4"/>
            <w:rFonts w:cs="Times New Roman CYR"/>
          </w:rPr>
          <w:t>ключевой ставки</w:t>
        </w:r>
      </w:hyperlink>
      <w:r>
        <w:t xml:space="preserve"> Центрального банка Российской Федерации, действующей </w:t>
      </w:r>
      <w:r>
        <w:lastRenderedPageBreak/>
        <w:t>на день принятия уполномоченным банком решения о повышении процентной ставки по кредитному договору (соглашению), а в дальнейшем процентная ставка по указанным договорам (соглашениям) рассчитывается исходя из 100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w:t>
      </w:r>
    </w:p>
    <w:p w:rsidR="00F95289" w:rsidRDefault="00F95289" w:rsidP="00F95289">
      <w:r>
        <w:t>по кредитным договорам (соглашениям), заключенным в 2019 году и последующих годах, - не более чем на 90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 а в дальнейшем процентная ставка по указанным договорам (соглашениям) рассчитывается исходя из 90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w:t>
      </w:r>
    </w:p>
    <w:p w:rsidR="00F95289" w:rsidRDefault="00F95289" w:rsidP="00F95289">
      <w:r>
        <w:t>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применяется начиная со дня, следующего за днем ее изменения.</w:t>
      </w:r>
    </w:p>
    <w:p w:rsidR="00F95289" w:rsidRDefault="00F95289" w:rsidP="00F95289">
      <w:pPr>
        <w:pStyle w:val="a6"/>
        <w:rPr>
          <w:color w:val="000000"/>
          <w:sz w:val="16"/>
          <w:szCs w:val="16"/>
          <w:shd w:val="clear" w:color="auto" w:fill="F0F0F0"/>
        </w:rPr>
      </w:pPr>
      <w:bookmarkStart w:id="100" w:name="sub_1034"/>
      <w:r>
        <w:rPr>
          <w:color w:val="000000"/>
          <w:sz w:val="16"/>
          <w:szCs w:val="16"/>
          <w:shd w:val="clear" w:color="auto" w:fill="F0F0F0"/>
        </w:rPr>
        <w:t>Информация об изменениях:</w:t>
      </w:r>
    </w:p>
    <w:bookmarkEnd w:id="100"/>
    <w:p w:rsidR="00F95289" w:rsidRDefault="00F95289" w:rsidP="00F95289">
      <w:pPr>
        <w:pStyle w:val="a7"/>
        <w:rPr>
          <w:shd w:val="clear" w:color="auto" w:fill="F0F0F0"/>
        </w:rPr>
      </w:pPr>
      <w:r>
        <w:t xml:space="preserve"> </w:t>
      </w:r>
      <w:r>
        <w:rPr>
          <w:shd w:val="clear" w:color="auto" w:fill="F0F0F0"/>
        </w:rPr>
        <w:t xml:space="preserve">Пункт 34 изменен с 31 июля 2017 г. - </w:t>
      </w:r>
      <w:hyperlink r:id="rId115" w:history="1">
        <w:r>
          <w:rPr>
            <w:rStyle w:val="a4"/>
            <w:rFonts w:cs="Times New Roman CYR"/>
            <w:shd w:val="clear" w:color="auto" w:fill="F0F0F0"/>
          </w:rPr>
          <w:t>Постановление</w:t>
        </w:r>
      </w:hyperlink>
      <w:r>
        <w:rPr>
          <w:shd w:val="clear" w:color="auto" w:fill="F0F0F0"/>
        </w:rPr>
        <w:t xml:space="preserve"> Правительства РФ от 24 июля 2017 г. N 875</w:t>
      </w:r>
    </w:p>
    <w:p w:rsidR="00F95289" w:rsidRDefault="00F95289" w:rsidP="00F95289">
      <w:pPr>
        <w:pStyle w:val="a7"/>
        <w:rPr>
          <w:shd w:val="clear" w:color="auto" w:fill="F0F0F0"/>
        </w:rPr>
      </w:pPr>
      <w:r>
        <w:t xml:space="preserve"> </w:t>
      </w:r>
      <w:hyperlink r:id="rId116" w:history="1">
        <w:r>
          <w:rPr>
            <w:rStyle w:val="a4"/>
            <w:rFonts w:cs="Times New Roman CYR"/>
            <w:shd w:val="clear" w:color="auto" w:fill="F0F0F0"/>
          </w:rPr>
          <w:t>См. предыдущую редакцию</w:t>
        </w:r>
      </w:hyperlink>
    </w:p>
    <w:p w:rsidR="00F95289" w:rsidRDefault="00F95289" w:rsidP="00F95289">
      <w:r>
        <w:t>34. Документооборот между уполномоченным банком и Министерством сельского хозяйства Российской Федерации осуществляется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95289" w:rsidRDefault="00F95289" w:rsidP="00F95289">
      <w:bookmarkStart w:id="101" w:name="sub_1035"/>
      <w:r>
        <w:t>35.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F95289" w:rsidRDefault="00F95289" w:rsidP="00F95289">
      <w:pPr>
        <w:pStyle w:val="a6"/>
        <w:rPr>
          <w:color w:val="000000"/>
          <w:sz w:val="16"/>
          <w:szCs w:val="16"/>
          <w:shd w:val="clear" w:color="auto" w:fill="F0F0F0"/>
        </w:rPr>
      </w:pPr>
      <w:bookmarkStart w:id="102" w:name="sub_1036"/>
      <w:bookmarkEnd w:id="101"/>
      <w:r>
        <w:rPr>
          <w:color w:val="000000"/>
          <w:sz w:val="16"/>
          <w:szCs w:val="16"/>
          <w:shd w:val="clear" w:color="auto" w:fill="F0F0F0"/>
        </w:rPr>
        <w:t>Информация об изменениях:</w:t>
      </w:r>
    </w:p>
    <w:bookmarkEnd w:id="102"/>
    <w:p w:rsidR="00F95289" w:rsidRDefault="00F95289" w:rsidP="00F95289">
      <w:pPr>
        <w:pStyle w:val="a7"/>
        <w:rPr>
          <w:shd w:val="clear" w:color="auto" w:fill="F0F0F0"/>
        </w:rPr>
      </w:pPr>
      <w:r>
        <w:t xml:space="preserve"> </w:t>
      </w:r>
      <w:r>
        <w:rPr>
          <w:shd w:val="clear" w:color="auto" w:fill="F0F0F0"/>
        </w:rPr>
        <w:t xml:space="preserve">Пункт 36 изменен с 15 февраля 2020 г. - </w:t>
      </w:r>
      <w:hyperlink r:id="rId117" w:history="1">
        <w:r>
          <w:rPr>
            <w:rStyle w:val="a4"/>
            <w:rFonts w:cs="Times New Roman CYR"/>
            <w:shd w:val="clear" w:color="auto" w:fill="F0F0F0"/>
          </w:rPr>
          <w:t>Постановление</w:t>
        </w:r>
      </w:hyperlink>
      <w:r>
        <w:rPr>
          <w:shd w:val="clear" w:color="auto" w:fill="F0F0F0"/>
        </w:rPr>
        <w:t xml:space="preserve"> Правительства России от 3 февраля 2020 г. N 79</w:t>
      </w:r>
    </w:p>
    <w:p w:rsidR="00F95289" w:rsidRDefault="00F95289" w:rsidP="00F95289">
      <w:pPr>
        <w:pStyle w:val="a7"/>
        <w:rPr>
          <w:shd w:val="clear" w:color="auto" w:fill="F0F0F0"/>
        </w:rPr>
      </w:pPr>
      <w:r>
        <w:t xml:space="preserve"> </w:t>
      </w:r>
      <w:hyperlink r:id="rId118" w:history="1">
        <w:r>
          <w:rPr>
            <w:rStyle w:val="a4"/>
            <w:rFonts w:cs="Times New Roman CYR"/>
            <w:shd w:val="clear" w:color="auto" w:fill="F0F0F0"/>
          </w:rPr>
          <w:t>См. предыдущую редакцию</w:t>
        </w:r>
      </w:hyperlink>
    </w:p>
    <w:p w:rsidR="00F95289" w:rsidRDefault="00F95289" w:rsidP="00F95289">
      <w:r>
        <w:t>36. Эффективность использования субсидий оценивается ежегодно Министерством сельского хозяйства Российской Федерации исходя из степени достижения следующих результатов предоставления субсидии:</w:t>
      </w:r>
    </w:p>
    <w:p w:rsidR="00F95289" w:rsidRDefault="00F95289" w:rsidP="00F95289">
      <w:bookmarkStart w:id="103" w:name="sub_1361"/>
      <w:r>
        <w:t>а) объем льготных краткосрочных кредитов, выданных на развитие агропромышленного комплекса, из расчета на рубль предоставленного размера субсидий;</w:t>
      </w:r>
    </w:p>
    <w:p w:rsidR="00F95289" w:rsidRDefault="00F95289" w:rsidP="00F95289">
      <w:bookmarkStart w:id="104" w:name="sub_1362"/>
      <w:bookmarkEnd w:id="103"/>
      <w:r>
        <w:t>б) объем льготных инвестиционных кредитов, выданных на развитие агропромышленного комплекса, из расчета на рубль предоставленного размера субсидий.</w:t>
      </w:r>
    </w:p>
    <w:p w:rsidR="00F95289" w:rsidRDefault="00F95289" w:rsidP="00F95289">
      <w:pPr>
        <w:pStyle w:val="a6"/>
        <w:rPr>
          <w:color w:val="000000"/>
          <w:sz w:val="16"/>
          <w:szCs w:val="16"/>
          <w:shd w:val="clear" w:color="auto" w:fill="F0F0F0"/>
        </w:rPr>
      </w:pPr>
      <w:bookmarkStart w:id="105" w:name="sub_1037"/>
      <w:bookmarkEnd w:id="104"/>
      <w:r>
        <w:rPr>
          <w:color w:val="000000"/>
          <w:sz w:val="16"/>
          <w:szCs w:val="16"/>
          <w:shd w:val="clear" w:color="auto" w:fill="F0F0F0"/>
        </w:rPr>
        <w:t>Информация об изменениях:</w:t>
      </w:r>
    </w:p>
    <w:bookmarkEnd w:id="105"/>
    <w:p w:rsidR="00F95289" w:rsidRDefault="00F95289" w:rsidP="00F95289">
      <w:pPr>
        <w:pStyle w:val="a7"/>
        <w:rPr>
          <w:shd w:val="clear" w:color="auto" w:fill="F0F0F0"/>
        </w:rPr>
      </w:pPr>
      <w:r>
        <w:t xml:space="preserve"> </w:t>
      </w:r>
      <w:r>
        <w:rPr>
          <w:shd w:val="clear" w:color="auto" w:fill="F0F0F0"/>
        </w:rPr>
        <w:t xml:space="preserve">Пункт 37 изменен с 26 октября 2018 г. - </w:t>
      </w:r>
      <w:hyperlink r:id="rId119" w:history="1">
        <w:r>
          <w:rPr>
            <w:rStyle w:val="a4"/>
            <w:rFonts w:cs="Times New Roman CYR"/>
            <w:shd w:val="clear" w:color="auto" w:fill="F0F0F0"/>
          </w:rPr>
          <w:t>Постановление</w:t>
        </w:r>
      </w:hyperlink>
      <w:r>
        <w:rPr>
          <w:shd w:val="clear" w:color="auto" w:fill="F0F0F0"/>
        </w:rPr>
        <w:t xml:space="preserve"> Правительства РФ от 16 октября 2018 г. N 1230</w:t>
      </w:r>
    </w:p>
    <w:p w:rsidR="00F95289" w:rsidRDefault="00F95289" w:rsidP="00F95289">
      <w:pPr>
        <w:pStyle w:val="a7"/>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F95289" w:rsidRDefault="00F95289" w:rsidP="00F95289">
      <w:r>
        <w:t xml:space="preserve">37. 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в том числе с применением расчетов по аккредитивам, а также несоблюдения заемщиком требования </w:t>
      </w:r>
      <w:hyperlink w:anchor="sub_1011" w:history="1">
        <w:r>
          <w:rPr>
            <w:rStyle w:val="a4"/>
            <w:rFonts w:cs="Times New Roman CYR"/>
          </w:rPr>
          <w:t>пункта 11</w:t>
        </w:r>
      </w:hyperlink>
      <w: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инвестиционных кредитов и (или) льготных краткосрочных кредитов, использованных не </w:t>
      </w:r>
      <w:r>
        <w:lastRenderedPageBreak/>
        <w:t>по целевому назначению, и периода их нецелевого использования.</w:t>
      </w:r>
    </w:p>
    <w:p w:rsidR="00F95289" w:rsidRDefault="00F95289" w:rsidP="00F95289">
      <w:r>
        <w:t>В случае выявления уполномоченным банком нецелевого использования заемщиком льготного краткосрочного кредита (части кредита) и (или) льготного инвестиционного кредита (части кредита) уполномоченный банк осуществляет возврат средств в размере, соответствующем размеру субсидии, перечисленной уполномоченному банку для возмещения им недополученных доходов по кредиту (части кредита), использованному не по целевому назначению.</w:t>
      </w:r>
    </w:p>
    <w:p w:rsidR="00F95289" w:rsidRDefault="00F95289" w:rsidP="00F95289">
      <w:pPr>
        <w:pStyle w:val="a6"/>
        <w:rPr>
          <w:color w:val="000000"/>
          <w:sz w:val="16"/>
          <w:szCs w:val="16"/>
          <w:shd w:val="clear" w:color="auto" w:fill="F0F0F0"/>
        </w:rPr>
      </w:pPr>
      <w:bookmarkStart w:id="106" w:name="sub_1038"/>
      <w:r>
        <w:rPr>
          <w:color w:val="000000"/>
          <w:sz w:val="16"/>
          <w:szCs w:val="16"/>
          <w:shd w:val="clear" w:color="auto" w:fill="F0F0F0"/>
        </w:rPr>
        <w:t>Информация об изменениях:</w:t>
      </w:r>
    </w:p>
    <w:bookmarkEnd w:id="106"/>
    <w:p w:rsidR="00F95289" w:rsidRDefault="00F95289" w:rsidP="00F95289">
      <w:pPr>
        <w:pStyle w:val="a7"/>
        <w:rPr>
          <w:shd w:val="clear" w:color="auto" w:fill="F0F0F0"/>
        </w:rPr>
      </w:pPr>
      <w:r>
        <w:t xml:space="preserve"> </w:t>
      </w:r>
      <w:r>
        <w:rPr>
          <w:shd w:val="clear" w:color="auto" w:fill="F0F0F0"/>
        </w:rPr>
        <w:t xml:space="preserve">Пункт 38 изменен с 15 февраля 2020 г. - </w:t>
      </w:r>
      <w:hyperlink r:id="rId121" w:history="1">
        <w:r>
          <w:rPr>
            <w:rStyle w:val="a4"/>
            <w:rFonts w:cs="Times New Roman CYR"/>
            <w:shd w:val="clear" w:color="auto" w:fill="F0F0F0"/>
          </w:rPr>
          <w:t>Постановление</w:t>
        </w:r>
      </w:hyperlink>
      <w:r>
        <w:rPr>
          <w:shd w:val="clear" w:color="auto" w:fill="F0F0F0"/>
        </w:rPr>
        <w:t xml:space="preserve"> Правительства России от 3 февраля 2020 г. N 79</w:t>
      </w:r>
    </w:p>
    <w:p w:rsidR="00F95289" w:rsidRDefault="00F95289" w:rsidP="00F95289">
      <w:pPr>
        <w:pStyle w:val="a7"/>
        <w:rPr>
          <w:shd w:val="clear" w:color="auto" w:fill="F0F0F0"/>
        </w:rPr>
      </w:pPr>
      <w:r>
        <w:t xml:space="preserve"> </w:t>
      </w:r>
      <w:hyperlink r:id="rId122" w:history="1">
        <w:r>
          <w:rPr>
            <w:rStyle w:val="a4"/>
            <w:rFonts w:cs="Times New Roman CYR"/>
            <w:shd w:val="clear" w:color="auto" w:fill="F0F0F0"/>
          </w:rPr>
          <w:t>См. предыдущую редакцию</w:t>
        </w:r>
      </w:hyperlink>
    </w:p>
    <w:p w:rsidR="00F95289" w:rsidRDefault="00F95289" w:rsidP="00F95289">
      <w:r>
        <w:t>38. Министерство сельского хозяйства Российской Федерации и уполномоченные органы государственного финансового контроля осуществляют обязательные проверки соблюдения уполномоченными банками целей, условий и порядка предоставления субсидии, которые установлены настоящими Правилами и соглашением о предоставлении субсидий.</w:t>
      </w:r>
    </w:p>
    <w:p w:rsidR="00F95289" w:rsidRDefault="00F95289" w:rsidP="00F95289">
      <w:pPr>
        <w:pStyle w:val="a6"/>
        <w:rPr>
          <w:color w:val="000000"/>
          <w:sz w:val="16"/>
          <w:szCs w:val="16"/>
          <w:shd w:val="clear" w:color="auto" w:fill="F0F0F0"/>
        </w:rPr>
      </w:pPr>
      <w:bookmarkStart w:id="107" w:name="sub_1039"/>
      <w:r>
        <w:rPr>
          <w:color w:val="000000"/>
          <w:sz w:val="16"/>
          <w:szCs w:val="16"/>
          <w:shd w:val="clear" w:color="auto" w:fill="F0F0F0"/>
        </w:rPr>
        <w:t>Информация об изменениях:</w:t>
      </w:r>
    </w:p>
    <w:bookmarkEnd w:id="107"/>
    <w:p w:rsidR="00F95289" w:rsidRDefault="00F95289" w:rsidP="00F95289">
      <w:pPr>
        <w:pStyle w:val="a7"/>
        <w:rPr>
          <w:shd w:val="clear" w:color="auto" w:fill="F0F0F0"/>
        </w:rPr>
      </w:pPr>
      <w:r>
        <w:t xml:space="preserve"> </w:t>
      </w:r>
      <w:r>
        <w:rPr>
          <w:shd w:val="clear" w:color="auto" w:fill="F0F0F0"/>
        </w:rPr>
        <w:t xml:space="preserve">Пункт 39 изменен с 15 февраля 2020 г. - </w:t>
      </w:r>
      <w:hyperlink r:id="rId123" w:history="1">
        <w:r>
          <w:rPr>
            <w:rStyle w:val="a4"/>
            <w:rFonts w:cs="Times New Roman CYR"/>
            <w:shd w:val="clear" w:color="auto" w:fill="F0F0F0"/>
          </w:rPr>
          <w:t>Постановление</w:t>
        </w:r>
      </w:hyperlink>
      <w:r>
        <w:rPr>
          <w:shd w:val="clear" w:color="auto" w:fill="F0F0F0"/>
        </w:rPr>
        <w:t xml:space="preserve"> Правительства России от 3 февраля 2020 г. N 79</w:t>
      </w:r>
    </w:p>
    <w:p w:rsidR="00F95289" w:rsidRDefault="00F95289" w:rsidP="00F95289">
      <w:pPr>
        <w:pStyle w:val="a7"/>
        <w:rPr>
          <w:shd w:val="clear" w:color="auto" w:fill="F0F0F0"/>
        </w:rPr>
      </w:pPr>
      <w:r>
        <w:t xml:space="preserve"> </w:t>
      </w:r>
      <w:hyperlink r:id="rId124" w:history="1">
        <w:r>
          <w:rPr>
            <w:rStyle w:val="a4"/>
            <w:rFonts w:cs="Times New Roman CYR"/>
            <w:shd w:val="clear" w:color="auto" w:fill="F0F0F0"/>
          </w:rPr>
          <w:t>См. предыдущую редакцию</w:t>
        </w:r>
      </w:hyperlink>
    </w:p>
    <w:p w:rsidR="00F95289" w:rsidRDefault="00F95289" w:rsidP="00F95289">
      <w:r>
        <w:t>39. В случае установления факта нарушения уполномоченным банком условий, целей и порядка предоставления субсидии или недостижения результатов предоставления субсидии соответствующие средства подлежат возврату в доход федерального бюджета:</w:t>
      </w:r>
    </w:p>
    <w:p w:rsidR="00F95289" w:rsidRDefault="00F95289" w:rsidP="00F95289">
      <w:r>
        <w:t>на основании требования Министерства сельского хозяйства Российской Федерации в течение 30 календарных дней со дня получения соответствующего требования;</w:t>
      </w:r>
    </w:p>
    <w:p w:rsidR="00F95289" w:rsidRDefault="00F95289" w:rsidP="00F95289">
      <w:r>
        <w:t xml:space="preserve">на основании представления и (или) предписания органа государственного финансового контроля в срок, установленный в соответствии с </w:t>
      </w:r>
      <w:hyperlink r:id="rId125" w:history="1">
        <w:r>
          <w:rPr>
            <w:rStyle w:val="a4"/>
            <w:rFonts w:cs="Times New Roman CYR"/>
          </w:rPr>
          <w:t>бюджетным законодательством</w:t>
        </w:r>
      </w:hyperlink>
      <w:r>
        <w:t xml:space="preserve"> Российской Федерации.</w:t>
      </w:r>
    </w:p>
    <w:p w:rsidR="00F95289" w:rsidRDefault="00F95289" w:rsidP="00F95289">
      <w:r>
        <w:t xml:space="preserve">При этом уполномоченный банк обязан уплатить пеню, размер которой составляет одну трехсотую </w:t>
      </w:r>
      <w:hyperlink r:id="rId126" w:history="1">
        <w:r>
          <w:rPr>
            <w:rStyle w:val="a4"/>
            <w:rFonts w:cs="Times New Roman CYR"/>
          </w:rPr>
          <w:t>ключевой ставки</w:t>
        </w:r>
      </w:hyperlink>
      <w:r>
        <w:t xml:space="preserve">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F95289" w:rsidRDefault="00F95289" w:rsidP="00F95289">
      <w:bookmarkStart w:id="108" w:name="sub_1040"/>
      <w:r>
        <w:t xml:space="preserve">40. Утратил силу с 15 февраля 2020 г. - </w:t>
      </w:r>
      <w:hyperlink r:id="rId127" w:history="1">
        <w:r>
          <w:rPr>
            <w:rStyle w:val="a4"/>
            <w:rFonts w:cs="Times New Roman CYR"/>
          </w:rPr>
          <w:t>Постановление</w:t>
        </w:r>
      </w:hyperlink>
      <w:r>
        <w:t xml:space="preserve"> Правительства России от 3 февраля 2020 г. N 79</w:t>
      </w:r>
    </w:p>
    <w:bookmarkEnd w:id="108"/>
    <w:p w:rsidR="00F95289" w:rsidRDefault="00F95289" w:rsidP="00F95289">
      <w:pPr>
        <w:pStyle w:val="a6"/>
        <w:rPr>
          <w:color w:val="000000"/>
          <w:sz w:val="16"/>
          <w:szCs w:val="16"/>
          <w:shd w:val="clear" w:color="auto" w:fill="F0F0F0"/>
        </w:rPr>
      </w:pPr>
      <w:r>
        <w:rPr>
          <w:color w:val="000000"/>
          <w:sz w:val="16"/>
          <w:szCs w:val="16"/>
          <w:shd w:val="clear" w:color="auto" w:fill="F0F0F0"/>
        </w:rPr>
        <w:t>Информация об изменениях:</w:t>
      </w:r>
    </w:p>
    <w:p w:rsidR="00F95289" w:rsidRDefault="00F95289" w:rsidP="00F95289">
      <w:pPr>
        <w:pStyle w:val="a7"/>
        <w:rPr>
          <w:shd w:val="clear" w:color="auto" w:fill="F0F0F0"/>
        </w:rPr>
      </w:pPr>
      <w:r>
        <w:t xml:space="preserve"> </w:t>
      </w:r>
      <w:hyperlink r:id="rId128" w:history="1">
        <w:r>
          <w:rPr>
            <w:rStyle w:val="a4"/>
            <w:rFonts w:cs="Times New Roman CYR"/>
            <w:shd w:val="clear" w:color="auto" w:fill="F0F0F0"/>
          </w:rPr>
          <w:t>См. предыдущую редакцию</w:t>
        </w:r>
      </w:hyperlink>
    </w:p>
    <w:p w:rsidR="00F95289" w:rsidRDefault="00F95289" w:rsidP="00F95289">
      <w:pPr>
        <w:pStyle w:val="a7"/>
        <w:rPr>
          <w:shd w:val="clear" w:color="auto" w:fill="F0F0F0"/>
        </w:rPr>
      </w:pPr>
      <w:r>
        <w:t xml:space="preserve"> </w:t>
      </w:r>
    </w:p>
    <w:p w:rsidR="00F95289" w:rsidRDefault="00F95289"/>
    <w:sectPr w:rsidR="00F95289">
      <w:headerReference w:type="default" r:id="rId129"/>
      <w:footerReference w:type="default" r:id="rId13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553F3">
      <w:tc>
        <w:tcPr>
          <w:tcW w:w="3433" w:type="dxa"/>
          <w:tcBorders>
            <w:top w:val="nil"/>
            <w:left w:val="nil"/>
            <w:bottom w:val="nil"/>
            <w:right w:val="nil"/>
          </w:tcBorders>
        </w:tcPr>
        <w:p w:rsidR="002553F3" w:rsidRDefault="00F9528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03.04.2020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553F3" w:rsidRDefault="00F9528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553F3" w:rsidRDefault="00F9528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17</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F3" w:rsidRDefault="00F9528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2016 г. N 1528 "Об утверждении Правил предоставления из…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89"/>
    <w:rsid w:val="00F95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6F3B5-C466-4489-B35C-0225A883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28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F9528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528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F95289"/>
    <w:rPr>
      <w:b/>
      <w:color w:val="26282F"/>
    </w:rPr>
  </w:style>
  <w:style w:type="character" w:customStyle="1" w:styleId="a4">
    <w:name w:val="Гипертекстовая ссылка"/>
    <w:basedOn w:val="a3"/>
    <w:uiPriority w:val="99"/>
    <w:rsid w:val="00F95289"/>
    <w:rPr>
      <w:rFonts w:cs="Times New Roman"/>
      <w:b w:val="0"/>
      <w:color w:val="106BBE"/>
    </w:rPr>
  </w:style>
  <w:style w:type="paragraph" w:customStyle="1" w:styleId="a5">
    <w:name w:val="Текст (справка)"/>
    <w:basedOn w:val="a"/>
    <w:next w:val="a"/>
    <w:uiPriority w:val="99"/>
    <w:rsid w:val="00F95289"/>
    <w:pPr>
      <w:ind w:left="170" w:right="170" w:firstLine="0"/>
      <w:jc w:val="left"/>
    </w:pPr>
  </w:style>
  <w:style w:type="paragraph" w:customStyle="1" w:styleId="a6">
    <w:name w:val="Комментарий"/>
    <w:basedOn w:val="a5"/>
    <w:next w:val="a"/>
    <w:uiPriority w:val="99"/>
    <w:rsid w:val="00F95289"/>
    <w:pPr>
      <w:spacing w:before="75"/>
      <w:ind w:right="0"/>
      <w:jc w:val="both"/>
    </w:pPr>
    <w:rPr>
      <w:color w:val="353842"/>
    </w:rPr>
  </w:style>
  <w:style w:type="paragraph" w:customStyle="1" w:styleId="a7">
    <w:name w:val="Информация о версии"/>
    <w:basedOn w:val="a6"/>
    <w:next w:val="a"/>
    <w:uiPriority w:val="99"/>
    <w:rsid w:val="00F95289"/>
    <w:rPr>
      <w:i/>
      <w:iCs/>
    </w:rPr>
  </w:style>
  <w:style w:type="paragraph" w:customStyle="1" w:styleId="a8">
    <w:name w:val="Текст информации об изменениях"/>
    <w:basedOn w:val="a"/>
    <w:next w:val="a"/>
    <w:uiPriority w:val="99"/>
    <w:rsid w:val="00F95289"/>
    <w:rPr>
      <w:color w:val="353842"/>
      <w:sz w:val="20"/>
      <w:szCs w:val="20"/>
    </w:rPr>
  </w:style>
  <w:style w:type="paragraph" w:customStyle="1" w:styleId="a9">
    <w:name w:val="Информация об изменениях"/>
    <w:basedOn w:val="a8"/>
    <w:next w:val="a"/>
    <w:uiPriority w:val="99"/>
    <w:rsid w:val="00F95289"/>
    <w:pPr>
      <w:spacing w:before="180"/>
      <w:ind w:left="360" w:right="360" w:firstLine="0"/>
    </w:pPr>
  </w:style>
  <w:style w:type="paragraph" w:customStyle="1" w:styleId="aa">
    <w:name w:val="Нормальный (таблица)"/>
    <w:basedOn w:val="a"/>
    <w:next w:val="a"/>
    <w:uiPriority w:val="99"/>
    <w:rsid w:val="00F95289"/>
    <w:pPr>
      <w:ind w:firstLine="0"/>
    </w:pPr>
  </w:style>
  <w:style w:type="paragraph" w:customStyle="1" w:styleId="ab">
    <w:name w:val="Подзаголовок для информации об изменениях"/>
    <w:basedOn w:val="a8"/>
    <w:next w:val="a"/>
    <w:uiPriority w:val="99"/>
    <w:rsid w:val="00F95289"/>
    <w:rPr>
      <w:b/>
      <w:bCs/>
    </w:rPr>
  </w:style>
  <w:style w:type="paragraph" w:customStyle="1" w:styleId="ac">
    <w:name w:val="Прижатый влево"/>
    <w:basedOn w:val="a"/>
    <w:next w:val="a"/>
    <w:uiPriority w:val="99"/>
    <w:rsid w:val="00F95289"/>
    <w:pPr>
      <w:ind w:firstLine="0"/>
      <w:jc w:val="left"/>
    </w:pPr>
  </w:style>
  <w:style w:type="character" w:customStyle="1" w:styleId="ad">
    <w:name w:val="Цветовое выделение для Текст"/>
    <w:uiPriority w:val="99"/>
    <w:rsid w:val="00F95289"/>
    <w:rPr>
      <w:rFonts w:ascii="Times New Roman CYR" w:hAnsi="Times New Roman CYR"/>
    </w:rPr>
  </w:style>
  <w:style w:type="paragraph" w:styleId="ae">
    <w:name w:val="header"/>
    <w:basedOn w:val="a"/>
    <w:link w:val="af"/>
    <w:uiPriority w:val="99"/>
    <w:unhideWhenUsed/>
    <w:rsid w:val="00F95289"/>
    <w:pPr>
      <w:tabs>
        <w:tab w:val="center" w:pos="4677"/>
        <w:tab w:val="right" w:pos="9355"/>
      </w:tabs>
    </w:pPr>
  </w:style>
  <w:style w:type="character" w:customStyle="1" w:styleId="af">
    <w:name w:val="Верхний колонтитул Знак"/>
    <w:basedOn w:val="a0"/>
    <w:link w:val="ae"/>
    <w:uiPriority w:val="99"/>
    <w:rsid w:val="00F95289"/>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F95289"/>
    <w:pPr>
      <w:tabs>
        <w:tab w:val="center" w:pos="4677"/>
        <w:tab w:val="right" w:pos="9355"/>
      </w:tabs>
    </w:pPr>
  </w:style>
  <w:style w:type="character" w:customStyle="1" w:styleId="af1">
    <w:name w:val="Нижний колонтитул Знак"/>
    <w:basedOn w:val="a0"/>
    <w:link w:val="af0"/>
    <w:uiPriority w:val="99"/>
    <w:rsid w:val="00F95289"/>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73507021/1309" TargetMode="External"/><Relationship Id="rId21" Type="http://schemas.openxmlformats.org/officeDocument/2006/relationships/hyperlink" Target="http://mobileonline.garant.ru/document/redirect/77690845/1002" TargetMode="External"/><Relationship Id="rId42" Type="http://schemas.openxmlformats.org/officeDocument/2006/relationships/hyperlink" Target="http://mobileonline.garant.ru/document/redirect/72080512/100045" TargetMode="External"/><Relationship Id="rId47" Type="http://schemas.openxmlformats.org/officeDocument/2006/relationships/hyperlink" Target="http://mobileonline.garant.ru/document/redirect/77690845/1045" TargetMode="External"/><Relationship Id="rId63" Type="http://schemas.openxmlformats.org/officeDocument/2006/relationships/hyperlink" Target="http://mobileonline.garant.ru/document/redirect/73507021/1035" TargetMode="External"/><Relationship Id="rId68" Type="http://schemas.openxmlformats.org/officeDocument/2006/relationships/hyperlink" Target="http://mobileonline.garant.ru/document/redirect/77673003/1010" TargetMode="External"/><Relationship Id="rId84" Type="http://schemas.openxmlformats.org/officeDocument/2006/relationships/hyperlink" Target="http://mobileonline.garant.ru/document/redirect/71733728/1011" TargetMode="External"/><Relationship Id="rId89" Type="http://schemas.openxmlformats.org/officeDocument/2006/relationships/hyperlink" Target="http://mobileonline.garant.ru/document/redirect/10900200/20001" TargetMode="External"/><Relationship Id="rId112" Type="http://schemas.openxmlformats.org/officeDocument/2006/relationships/hyperlink" Target="http://mobileonline.garant.ru/document/redirect/72080512/100043" TargetMode="External"/><Relationship Id="rId16" Type="http://schemas.openxmlformats.org/officeDocument/2006/relationships/hyperlink" Target="http://mobileonline.garant.ru/document/redirect/72234382/1001" TargetMode="External"/><Relationship Id="rId107" Type="http://schemas.openxmlformats.org/officeDocument/2006/relationships/hyperlink" Target="http://mobileonline.garant.ru/document/redirect/57427787/1028" TargetMode="External"/><Relationship Id="rId11" Type="http://schemas.openxmlformats.org/officeDocument/2006/relationships/hyperlink" Target="http://mobileonline.garant.ru/document/redirect/57425305/2" TargetMode="External"/><Relationship Id="rId32" Type="http://schemas.openxmlformats.org/officeDocument/2006/relationships/hyperlink" Target="http://mobileonline.garant.ru/document/redirect/72641086/1000" TargetMode="External"/><Relationship Id="rId37" Type="http://schemas.openxmlformats.org/officeDocument/2006/relationships/hyperlink" Target="http://mobileonline.garant.ru/document/redirect/71733728/10002" TargetMode="External"/><Relationship Id="rId53" Type="http://schemas.openxmlformats.org/officeDocument/2006/relationships/hyperlink" Target="http://mobileonline.garant.ru/document/redirect/72080512/100035" TargetMode="External"/><Relationship Id="rId58" Type="http://schemas.openxmlformats.org/officeDocument/2006/relationships/hyperlink" Target="http://mobileonline.garant.ru/document/redirect/71597052/1000" TargetMode="External"/><Relationship Id="rId74" Type="http://schemas.openxmlformats.org/officeDocument/2006/relationships/hyperlink" Target="http://mobileonline.garant.ru/document/redirect/71747360/0" TargetMode="External"/><Relationship Id="rId79" Type="http://schemas.openxmlformats.org/officeDocument/2006/relationships/hyperlink" Target="http://mobileonline.garant.ru/document/redirect/71733728/10010" TargetMode="External"/><Relationship Id="rId102" Type="http://schemas.openxmlformats.org/officeDocument/2006/relationships/hyperlink" Target="http://mobileonline.garant.ru/document/redirect/71733728/1015" TargetMode="External"/><Relationship Id="rId123" Type="http://schemas.openxmlformats.org/officeDocument/2006/relationships/hyperlink" Target="http://mobileonline.garant.ru/document/redirect/73507021/1310" TargetMode="External"/><Relationship Id="rId128" Type="http://schemas.openxmlformats.org/officeDocument/2006/relationships/hyperlink" Target="http://mobileonline.garant.ru/document/redirect/77690845/1040" TargetMode="External"/><Relationship Id="rId5" Type="http://schemas.openxmlformats.org/officeDocument/2006/relationships/hyperlink" Target="http://mobileonline.garant.ru/document/redirect/71580832/0" TargetMode="External"/><Relationship Id="rId90" Type="http://schemas.openxmlformats.org/officeDocument/2006/relationships/hyperlink" Target="http://mobileonline.garant.ru/document/redirect/12157576/1000" TargetMode="External"/><Relationship Id="rId95" Type="http://schemas.openxmlformats.org/officeDocument/2006/relationships/hyperlink" Target="http://mobileonline.garant.ru/document/redirect/77673003/1232" TargetMode="External"/><Relationship Id="rId22" Type="http://schemas.openxmlformats.org/officeDocument/2006/relationships/hyperlink" Target="http://mobileonline.garant.ru/document/redirect/71602478/2000" TargetMode="External"/><Relationship Id="rId27" Type="http://schemas.openxmlformats.org/officeDocument/2006/relationships/hyperlink" Target="http://mobileonline.garant.ru/document/redirect/12151309/701" TargetMode="External"/><Relationship Id="rId43" Type="http://schemas.openxmlformats.org/officeDocument/2006/relationships/hyperlink" Target="http://mobileonline.garant.ru/document/redirect/77673003/1041" TargetMode="External"/><Relationship Id="rId48" Type="http://schemas.openxmlformats.org/officeDocument/2006/relationships/hyperlink" Target="http://mobileonline.garant.ru/document/redirect/72080512/100046" TargetMode="External"/><Relationship Id="rId64" Type="http://schemas.openxmlformats.org/officeDocument/2006/relationships/hyperlink" Target="http://mobileonline.garant.ru/document/redirect/77690845/1009" TargetMode="External"/><Relationship Id="rId69" Type="http://schemas.openxmlformats.org/officeDocument/2006/relationships/hyperlink" Target="http://mobileonline.garant.ru/document/redirect/72080512/100037" TargetMode="External"/><Relationship Id="rId113" Type="http://schemas.openxmlformats.org/officeDocument/2006/relationships/hyperlink" Target="http://mobileonline.garant.ru/document/redirect/77673003/1033" TargetMode="External"/><Relationship Id="rId118" Type="http://schemas.openxmlformats.org/officeDocument/2006/relationships/hyperlink" Target="http://mobileonline.garant.ru/document/redirect/77690845/1036" TargetMode="External"/><Relationship Id="rId80" Type="http://schemas.openxmlformats.org/officeDocument/2006/relationships/hyperlink" Target="http://mobileonline.garant.ru/document/redirect/57427787/1017" TargetMode="External"/><Relationship Id="rId85" Type="http://schemas.openxmlformats.org/officeDocument/2006/relationships/hyperlink" Target="http://mobileonline.garant.ru/document/redirect/57427787/1019" TargetMode="External"/><Relationship Id="rId12" Type="http://schemas.openxmlformats.org/officeDocument/2006/relationships/hyperlink" Target="http://mobileonline.garant.ru/document/redirect/73507021/1031" TargetMode="External"/><Relationship Id="rId17" Type="http://schemas.openxmlformats.org/officeDocument/2006/relationships/hyperlink" Target="http://mobileonline.garant.ru/document/redirect/72234382/0" TargetMode="External"/><Relationship Id="rId33" Type="http://schemas.openxmlformats.org/officeDocument/2006/relationships/hyperlink" Target="http://mobileonline.garant.ru/document/redirect/12151309/701" TargetMode="External"/><Relationship Id="rId38" Type="http://schemas.openxmlformats.org/officeDocument/2006/relationships/hyperlink" Target="http://mobileonline.garant.ru/document/redirect/57427787/1003" TargetMode="External"/><Relationship Id="rId59" Type="http://schemas.openxmlformats.org/officeDocument/2006/relationships/hyperlink" Target="http://mobileonline.garant.ru/document/redirect/12151309/301" TargetMode="External"/><Relationship Id="rId103" Type="http://schemas.openxmlformats.org/officeDocument/2006/relationships/hyperlink" Target="http://mobileonline.garant.ru/document/redirect/57427787/1024" TargetMode="External"/><Relationship Id="rId108" Type="http://schemas.openxmlformats.org/officeDocument/2006/relationships/hyperlink" Target="http://mobileonline.garant.ru/document/redirect/72080512/100042" TargetMode="External"/><Relationship Id="rId124" Type="http://schemas.openxmlformats.org/officeDocument/2006/relationships/hyperlink" Target="http://mobileonline.garant.ru/document/redirect/77690845/1039" TargetMode="External"/><Relationship Id="rId129" Type="http://schemas.openxmlformats.org/officeDocument/2006/relationships/header" Target="header1.xml"/><Relationship Id="rId54" Type="http://schemas.openxmlformats.org/officeDocument/2006/relationships/hyperlink" Target="http://mobileonline.garant.ru/document/redirect/72641086/1000" TargetMode="External"/><Relationship Id="rId70" Type="http://schemas.openxmlformats.org/officeDocument/2006/relationships/hyperlink" Target="http://mobileonline.garant.ru/document/redirect/5759555/0" TargetMode="External"/><Relationship Id="rId75" Type="http://schemas.openxmlformats.org/officeDocument/2006/relationships/hyperlink" Target="http://mobileonline.garant.ru/document/redirect/71733728/10009" TargetMode="External"/><Relationship Id="rId91" Type="http://schemas.openxmlformats.org/officeDocument/2006/relationships/hyperlink" Target="http://mobileonline.garant.ru/document/redirect/71733728/1013" TargetMode="External"/><Relationship Id="rId96" Type="http://schemas.openxmlformats.org/officeDocument/2006/relationships/hyperlink" Target="http://mobileonline.garant.ru/document/redirect/73507021/1371" TargetMode="External"/><Relationship Id="rId1" Type="http://schemas.openxmlformats.org/officeDocument/2006/relationships/numbering" Target="numbering.xml"/><Relationship Id="rId6" Type="http://schemas.openxmlformats.org/officeDocument/2006/relationships/hyperlink" Target="http://mobileonline.garant.ru/document/redirect/73507021/1001" TargetMode="External"/><Relationship Id="rId23" Type="http://schemas.openxmlformats.org/officeDocument/2006/relationships/hyperlink" Target="http://mobileonline.garant.ru/document/redirect/71602478/1000" TargetMode="External"/><Relationship Id="rId28" Type="http://schemas.openxmlformats.org/officeDocument/2006/relationships/hyperlink" Target="http://mobileonline.garant.ru/document/redirect/12151309/1102" TargetMode="External"/><Relationship Id="rId49" Type="http://schemas.openxmlformats.org/officeDocument/2006/relationships/hyperlink" Target="http://mobileonline.garant.ru/document/redirect/71733728/1005" TargetMode="External"/><Relationship Id="rId114" Type="http://schemas.openxmlformats.org/officeDocument/2006/relationships/hyperlink" Target="http://mobileonline.garant.ru/document/redirect/10180094/100" TargetMode="External"/><Relationship Id="rId119" Type="http://schemas.openxmlformats.org/officeDocument/2006/relationships/hyperlink" Target="http://mobileonline.garant.ru/document/redirect/72080512/100044" TargetMode="External"/><Relationship Id="rId44" Type="http://schemas.openxmlformats.org/officeDocument/2006/relationships/hyperlink" Target="http://mobileonline.garant.ru/document/redirect/12123875/0" TargetMode="External"/><Relationship Id="rId60" Type="http://schemas.openxmlformats.org/officeDocument/2006/relationships/hyperlink" Target="http://mobileonline.garant.ru/document/redirect/72641086/1000" TargetMode="External"/><Relationship Id="rId65" Type="http://schemas.openxmlformats.org/officeDocument/2006/relationships/hyperlink" Target="http://mobileonline.garant.ru/document/redirect/72822716/1000" TargetMode="External"/><Relationship Id="rId81" Type="http://schemas.openxmlformats.org/officeDocument/2006/relationships/hyperlink" Target="http://mobileonline.garant.ru/document/redirect/72080512/100039" TargetMode="External"/><Relationship Id="rId86" Type="http://schemas.openxmlformats.org/officeDocument/2006/relationships/hyperlink" Target="http://mobileonline.garant.ru/document/redirect/5759555/0" TargetMode="External"/><Relationship Id="rId130" Type="http://schemas.openxmlformats.org/officeDocument/2006/relationships/footer" Target="footer1.xml"/><Relationship Id="rId13" Type="http://schemas.openxmlformats.org/officeDocument/2006/relationships/hyperlink" Target="http://mobileonline.garant.ru/document/redirect/77690845/1000" TargetMode="External"/><Relationship Id="rId18" Type="http://schemas.openxmlformats.org/officeDocument/2006/relationships/hyperlink" Target="http://mobileonline.garant.ru/document/redirect/70210644/1000" TargetMode="External"/><Relationship Id="rId39" Type="http://schemas.openxmlformats.org/officeDocument/2006/relationships/hyperlink" Target="http://mobileonline.garant.ru/document/redirect/72476566/1000" TargetMode="External"/><Relationship Id="rId109" Type="http://schemas.openxmlformats.org/officeDocument/2006/relationships/hyperlink" Target="http://mobileonline.garant.ru/document/redirect/77673003/1281" TargetMode="External"/><Relationship Id="rId34" Type="http://schemas.openxmlformats.org/officeDocument/2006/relationships/hyperlink" Target="http://mobileonline.garant.ru/document/redirect/12151309/1102" TargetMode="External"/><Relationship Id="rId50" Type="http://schemas.openxmlformats.org/officeDocument/2006/relationships/hyperlink" Target="http://mobileonline.garant.ru/document/redirect/57427787/1006" TargetMode="External"/><Relationship Id="rId55" Type="http://schemas.openxmlformats.org/officeDocument/2006/relationships/hyperlink" Target="http://mobileonline.garant.ru/document/redirect/12151309/701" TargetMode="External"/><Relationship Id="rId76" Type="http://schemas.openxmlformats.org/officeDocument/2006/relationships/hyperlink" Target="http://mobileonline.garant.ru/document/redirect/72080512/100038" TargetMode="External"/><Relationship Id="rId97" Type="http://schemas.openxmlformats.org/officeDocument/2006/relationships/hyperlink" Target="http://mobileonline.garant.ru/document/redirect/77690845/1233" TargetMode="External"/><Relationship Id="rId104" Type="http://schemas.openxmlformats.org/officeDocument/2006/relationships/hyperlink" Target="http://mobileonline.garant.ru/document/redirect/71733728/1016" TargetMode="External"/><Relationship Id="rId120" Type="http://schemas.openxmlformats.org/officeDocument/2006/relationships/hyperlink" Target="http://mobileonline.garant.ru/document/redirect/77673003/1037" TargetMode="External"/><Relationship Id="rId125" Type="http://schemas.openxmlformats.org/officeDocument/2006/relationships/hyperlink" Target="http://mobileonline.garant.ru/document/redirect/12112604/2" TargetMode="External"/><Relationship Id="rId7" Type="http://schemas.openxmlformats.org/officeDocument/2006/relationships/hyperlink" Target="http://mobileonline.garant.ru/document/redirect/77690845/0" TargetMode="External"/><Relationship Id="rId71" Type="http://schemas.openxmlformats.org/officeDocument/2006/relationships/hyperlink" Target="http://mobileonline.garant.ru/document/redirect/71733728/1008" TargetMode="External"/><Relationship Id="rId92" Type="http://schemas.openxmlformats.org/officeDocument/2006/relationships/hyperlink" Target="http://mobileonline.garant.ru/document/redirect/57427787/1022" TargetMode="External"/><Relationship Id="rId2" Type="http://schemas.openxmlformats.org/officeDocument/2006/relationships/styles" Target="styles.xml"/><Relationship Id="rId29" Type="http://schemas.openxmlformats.org/officeDocument/2006/relationships/hyperlink" Target="http://mobileonline.garant.ru/document/redirect/71602478/2000" TargetMode="External"/><Relationship Id="rId24" Type="http://schemas.openxmlformats.org/officeDocument/2006/relationships/hyperlink" Target="http://mobileonline.garant.ru/document/redirect/12131264/0" TargetMode="External"/><Relationship Id="rId40" Type="http://schemas.openxmlformats.org/officeDocument/2006/relationships/hyperlink" Target="http://mobileonline.garant.ru/document/redirect/71733728/10003" TargetMode="External"/><Relationship Id="rId45" Type="http://schemas.openxmlformats.org/officeDocument/2006/relationships/hyperlink" Target="http://mobileonline.garant.ru/document/redirect/185181/0" TargetMode="External"/><Relationship Id="rId66" Type="http://schemas.openxmlformats.org/officeDocument/2006/relationships/hyperlink" Target="http://mobileonline.garant.ru/document/redirect/71891286/1000" TargetMode="External"/><Relationship Id="rId87" Type="http://schemas.openxmlformats.org/officeDocument/2006/relationships/hyperlink" Target="http://mobileonline.garant.ru/document/redirect/73507021/1036" TargetMode="External"/><Relationship Id="rId110" Type="http://schemas.openxmlformats.org/officeDocument/2006/relationships/hyperlink" Target="http://mobileonline.garant.ru/document/redirect/73507021/1308" TargetMode="External"/><Relationship Id="rId115" Type="http://schemas.openxmlformats.org/officeDocument/2006/relationships/hyperlink" Target="http://mobileonline.garant.ru/document/redirect/71733728/1018" TargetMode="External"/><Relationship Id="rId131" Type="http://schemas.openxmlformats.org/officeDocument/2006/relationships/fontTable" Target="fontTable.xml"/><Relationship Id="rId61" Type="http://schemas.openxmlformats.org/officeDocument/2006/relationships/hyperlink" Target="http://mobileonline.garant.ru/document/redirect/12151309/701" TargetMode="External"/><Relationship Id="rId82" Type="http://schemas.openxmlformats.org/officeDocument/2006/relationships/hyperlink" Target="http://mobileonline.garant.ru/document/redirect/77673003/1018" TargetMode="External"/><Relationship Id="rId19" Type="http://schemas.openxmlformats.org/officeDocument/2006/relationships/hyperlink" Target="http://mobileonline.garant.ru/document/redirect/70210644/0" TargetMode="External"/><Relationship Id="rId14" Type="http://schemas.openxmlformats.org/officeDocument/2006/relationships/hyperlink" Target="http://mobileonline.garant.ru/document/redirect/73507021/1032" TargetMode="External"/><Relationship Id="rId30" Type="http://schemas.openxmlformats.org/officeDocument/2006/relationships/hyperlink" Target="http://mobileonline.garant.ru/document/redirect/71597052/1000" TargetMode="External"/><Relationship Id="rId35" Type="http://schemas.openxmlformats.org/officeDocument/2006/relationships/hyperlink" Target="http://mobileonline.garant.ru/document/redirect/72822716/3000" TargetMode="External"/><Relationship Id="rId56" Type="http://schemas.openxmlformats.org/officeDocument/2006/relationships/hyperlink" Target="http://mobileonline.garant.ru/document/redirect/12151309/1102" TargetMode="External"/><Relationship Id="rId77" Type="http://schemas.openxmlformats.org/officeDocument/2006/relationships/hyperlink" Target="http://mobileonline.garant.ru/document/redirect/77673003/1015" TargetMode="External"/><Relationship Id="rId100" Type="http://schemas.openxmlformats.org/officeDocument/2006/relationships/hyperlink" Target="http://mobileonline.garant.ru/document/redirect/73507021/1372" TargetMode="External"/><Relationship Id="rId105" Type="http://schemas.openxmlformats.org/officeDocument/2006/relationships/hyperlink" Target="http://mobileonline.garant.ru/document/redirect/57427787/1025" TargetMode="External"/><Relationship Id="rId126" Type="http://schemas.openxmlformats.org/officeDocument/2006/relationships/hyperlink" Target="http://mobileonline.garant.ru/document/redirect/10180094/100" TargetMode="External"/><Relationship Id="rId8" Type="http://schemas.openxmlformats.org/officeDocument/2006/relationships/hyperlink" Target="http://mobileonline.garant.ru/document/redirect/73507021/1002" TargetMode="External"/><Relationship Id="rId51" Type="http://schemas.openxmlformats.org/officeDocument/2006/relationships/hyperlink" Target="http://mobileonline.garant.ru/document/redirect/71733728/1005" TargetMode="External"/><Relationship Id="rId72" Type="http://schemas.openxmlformats.org/officeDocument/2006/relationships/hyperlink" Target="http://mobileonline.garant.ru/document/redirect/57427787/1014" TargetMode="External"/><Relationship Id="rId93" Type="http://schemas.openxmlformats.org/officeDocument/2006/relationships/hyperlink" Target="http://mobileonline.garant.ru/document/redirect/72822716/4000" TargetMode="External"/><Relationship Id="rId98" Type="http://schemas.openxmlformats.org/officeDocument/2006/relationships/hyperlink" Target="http://mobileonline.garant.ru/document/redirect/73507021/1372" TargetMode="External"/><Relationship Id="rId121" Type="http://schemas.openxmlformats.org/officeDocument/2006/relationships/hyperlink" Target="http://mobileonline.garant.ru/document/redirect/73507021/1310" TargetMode="External"/><Relationship Id="rId3" Type="http://schemas.openxmlformats.org/officeDocument/2006/relationships/settings" Target="settings.xml"/><Relationship Id="rId25" Type="http://schemas.openxmlformats.org/officeDocument/2006/relationships/hyperlink" Target="http://mobileonline.garant.ru/document/redirect/10105638/0" TargetMode="External"/><Relationship Id="rId46" Type="http://schemas.openxmlformats.org/officeDocument/2006/relationships/hyperlink" Target="http://mobileonline.garant.ru/document/redirect/73507021/1034" TargetMode="External"/><Relationship Id="rId67" Type="http://schemas.openxmlformats.org/officeDocument/2006/relationships/hyperlink" Target="http://mobileonline.garant.ru/document/redirect/72080512/100036" TargetMode="External"/><Relationship Id="rId116" Type="http://schemas.openxmlformats.org/officeDocument/2006/relationships/hyperlink" Target="http://mobileonline.garant.ru/document/redirect/57427787/1034" TargetMode="External"/><Relationship Id="rId20" Type="http://schemas.openxmlformats.org/officeDocument/2006/relationships/hyperlink" Target="http://mobileonline.garant.ru/document/redirect/73507021/1033" TargetMode="External"/><Relationship Id="rId41" Type="http://schemas.openxmlformats.org/officeDocument/2006/relationships/hyperlink" Target="http://mobileonline.garant.ru/document/redirect/71733728/10003" TargetMode="External"/><Relationship Id="rId62" Type="http://schemas.openxmlformats.org/officeDocument/2006/relationships/hyperlink" Target="http://mobileonline.garant.ru/document/redirect/12151309/1102" TargetMode="External"/><Relationship Id="rId83" Type="http://schemas.openxmlformats.org/officeDocument/2006/relationships/hyperlink" Target="http://mobileonline.garant.ru/document/redirect/10180094/100" TargetMode="External"/><Relationship Id="rId88" Type="http://schemas.openxmlformats.org/officeDocument/2006/relationships/hyperlink" Target="http://mobileonline.garant.ru/document/redirect/77690845/1021" TargetMode="External"/><Relationship Id="rId111" Type="http://schemas.openxmlformats.org/officeDocument/2006/relationships/hyperlink" Target="http://mobileonline.garant.ru/document/redirect/77690845/1324" TargetMode="External"/><Relationship Id="rId132" Type="http://schemas.openxmlformats.org/officeDocument/2006/relationships/theme" Target="theme/theme1.xml"/><Relationship Id="rId15" Type="http://schemas.openxmlformats.org/officeDocument/2006/relationships/hyperlink" Target="http://mobileonline.garant.ru/document/redirect/77690845/1001" TargetMode="External"/><Relationship Id="rId36" Type="http://schemas.openxmlformats.org/officeDocument/2006/relationships/hyperlink" Target="http://mobileonline.garant.ru/document/redirect/72822716/2000" TargetMode="External"/><Relationship Id="rId57" Type="http://schemas.openxmlformats.org/officeDocument/2006/relationships/hyperlink" Target="http://mobileonline.garant.ru/document/redirect/71602478/2000" TargetMode="External"/><Relationship Id="rId106" Type="http://schemas.openxmlformats.org/officeDocument/2006/relationships/hyperlink" Target="http://mobileonline.garant.ru/document/redirect/71733728/1017" TargetMode="External"/><Relationship Id="rId127" Type="http://schemas.openxmlformats.org/officeDocument/2006/relationships/hyperlink" Target="http://mobileonline.garant.ru/document/redirect/73507021/1311" TargetMode="External"/><Relationship Id="rId10" Type="http://schemas.openxmlformats.org/officeDocument/2006/relationships/hyperlink" Target="http://mobileonline.garant.ru/document/redirect/71646898/2019" TargetMode="External"/><Relationship Id="rId31" Type="http://schemas.openxmlformats.org/officeDocument/2006/relationships/hyperlink" Target="http://mobileonline.garant.ru/document/redirect/12151309/301" TargetMode="External"/><Relationship Id="rId52" Type="http://schemas.openxmlformats.org/officeDocument/2006/relationships/hyperlink" Target="http://mobileonline.garant.ru/document/redirect/57427787/1007" TargetMode="External"/><Relationship Id="rId73" Type="http://schemas.openxmlformats.org/officeDocument/2006/relationships/hyperlink" Target="http://mobileonline.garant.ru/document/redirect/71747360/1000" TargetMode="External"/><Relationship Id="rId78" Type="http://schemas.openxmlformats.org/officeDocument/2006/relationships/hyperlink" Target="http://mobileonline.garant.ru/document/redirect/990941/1298" TargetMode="External"/><Relationship Id="rId94" Type="http://schemas.openxmlformats.org/officeDocument/2006/relationships/hyperlink" Target="http://mobileonline.garant.ru/document/redirect/72080512/100041" TargetMode="External"/><Relationship Id="rId99" Type="http://schemas.openxmlformats.org/officeDocument/2006/relationships/hyperlink" Target="http://mobileonline.garant.ru/document/redirect/77690845/12310" TargetMode="External"/><Relationship Id="rId101" Type="http://schemas.openxmlformats.org/officeDocument/2006/relationships/hyperlink" Target="http://mobileonline.garant.ru/document/redirect/77690845/12311" TargetMode="External"/><Relationship Id="rId122" Type="http://schemas.openxmlformats.org/officeDocument/2006/relationships/hyperlink" Target="http://mobileonline.garant.ru/document/redirect/77690845/1038" TargetMode="External"/><Relationship Id="rId4" Type="http://schemas.openxmlformats.org/officeDocument/2006/relationships/webSettings" Target="webSettings.xml"/><Relationship Id="rId9" Type="http://schemas.openxmlformats.org/officeDocument/2006/relationships/hyperlink" Target="http://mobileonline.garant.ru/document/redirect/77690845/1" TargetMode="External"/><Relationship Id="rId26" Type="http://schemas.openxmlformats.org/officeDocument/2006/relationships/hyperlink" Target="http://mobileonline.garant.ru/document/redirect/7264108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9847</Words>
  <Characters>56133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2020-04-03T05:09:00Z</dcterms:created>
  <dcterms:modified xsi:type="dcterms:W3CDTF">2020-04-03T05:10:00Z</dcterms:modified>
</cp:coreProperties>
</file>